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3E51" w14:textId="1ABD4EA8" w:rsidR="004C3EC3" w:rsidRPr="002533DC" w:rsidRDefault="004C3EC3" w:rsidP="00850D6F">
      <w:pPr>
        <w:spacing w:line="360" w:lineRule="auto"/>
        <w:rPr>
          <w:b/>
          <w:bCs/>
          <w:sz w:val="24"/>
          <w:szCs w:val="24"/>
          <w:lang w:val="pt-BR"/>
        </w:rPr>
      </w:pPr>
      <w:r w:rsidRPr="002533DC">
        <w:rPr>
          <w:b/>
          <w:bCs/>
          <w:sz w:val="24"/>
          <w:szCs w:val="24"/>
          <w:lang w:val="pt-BR"/>
        </w:rPr>
        <w:t>OFÍCIO</w:t>
      </w:r>
      <w:r w:rsidR="001C2A32" w:rsidRPr="002533DC">
        <w:rPr>
          <w:b/>
          <w:bCs/>
          <w:sz w:val="24"/>
          <w:szCs w:val="24"/>
          <w:lang w:val="pt-BR"/>
        </w:rPr>
        <w:t xml:space="preserve"> </w:t>
      </w:r>
      <w:proofErr w:type="gramStart"/>
      <w:r w:rsidR="002533DC">
        <w:rPr>
          <w:b/>
          <w:bCs/>
          <w:sz w:val="24"/>
          <w:szCs w:val="24"/>
          <w:lang w:val="pt-BR"/>
        </w:rPr>
        <w:t>N.</w:t>
      </w:r>
      <w:r w:rsidR="001C2A32" w:rsidRPr="002533DC">
        <w:rPr>
          <w:b/>
          <w:bCs/>
          <w:sz w:val="24"/>
          <w:szCs w:val="24"/>
          <w:lang w:val="pt-BR"/>
        </w:rPr>
        <w:t>º</w:t>
      </w:r>
      <w:proofErr w:type="gramEnd"/>
      <w:r w:rsidR="001C2A32" w:rsidRPr="002533DC">
        <w:rPr>
          <w:b/>
          <w:bCs/>
          <w:sz w:val="24"/>
          <w:szCs w:val="24"/>
          <w:lang w:val="pt-BR"/>
        </w:rPr>
        <w:t xml:space="preserve"> </w:t>
      </w:r>
      <w:r w:rsidRPr="002533DC">
        <w:rPr>
          <w:b/>
          <w:bCs/>
          <w:sz w:val="24"/>
          <w:szCs w:val="24"/>
          <w:lang w:val="pt-BR"/>
        </w:rPr>
        <w:t>0</w:t>
      </w:r>
      <w:r w:rsidR="00E332E5" w:rsidRPr="002533DC">
        <w:rPr>
          <w:b/>
          <w:bCs/>
          <w:sz w:val="24"/>
          <w:szCs w:val="24"/>
          <w:lang w:val="pt-BR"/>
        </w:rPr>
        <w:t>2</w:t>
      </w:r>
      <w:r w:rsidR="001C2A32" w:rsidRPr="002533DC">
        <w:rPr>
          <w:b/>
          <w:bCs/>
          <w:sz w:val="24"/>
          <w:szCs w:val="24"/>
          <w:lang w:val="pt-BR"/>
        </w:rPr>
        <w:t>/2025</w:t>
      </w:r>
      <w:r w:rsidR="00266191">
        <w:rPr>
          <w:b/>
          <w:bCs/>
          <w:sz w:val="24"/>
          <w:szCs w:val="24"/>
          <w:lang w:val="pt-BR"/>
        </w:rPr>
        <w:t>/</w:t>
      </w:r>
      <w:r w:rsidR="001F419F">
        <w:rPr>
          <w:b/>
          <w:bCs/>
          <w:sz w:val="24"/>
          <w:szCs w:val="24"/>
          <w:lang w:val="pt-BR"/>
        </w:rPr>
        <w:t>CMS</w:t>
      </w:r>
      <w:r w:rsidR="00266191">
        <w:rPr>
          <w:b/>
          <w:bCs/>
          <w:sz w:val="24"/>
          <w:szCs w:val="24"/>
          <w:lang w:val="pt-BR"/>
        </w:rPr>
        <w:t>RIAC</w:t>
      </w:r>
      <w:r w:rsidRPr="002533DC">
        <w:rPr>
          <w:b/>
          <w:bCs/>
          <w:sz w:val="24"/>
          <w:szCs w:val="24"/>
          <w:lang w:val="pt-BR"/>
        </w:rPr>
        <w:t xml:space="preserve">                    </w:t>
      </w:r>
      <w:r w:rsidR="001F419F">
        <w:rPr>
          <w:b/>
          <w:bCs/>
          <w:sz w:val="24"/>
          <w:szCs w:val="24"/>
          <w:lang w:val="pt-BR"/>
        </w:rPr>
        <w:t xml:space="preserve">                        </w:t>
      </w:r>
      <w:r w:rsidRPr="002533DC">
        <w:rPr>
          <w:b/>
          <w:bCs/>
          <w:sz w:val="24"/>
          <w:szCs w:val="24"/>
          <w:lang w:val="pt-BR"/>
        </w:rPr>
        <w:t>Silvianópolis, 28 de fevereiro de 2025</w:t>
      </w:r>
    </w:p>
    <w:p w14:paraId="086E23B7" w14:textId="03EFE79B" w:rsidR="00850D6F" w:rsidRDefault="001C2A32" w:rsidP="00850D6F">
      <w:pPr>
        <w:spacing w:line="360" w:lineRule="auto"/>
        <w:rPr>
          <w:b/>
          <w:bCs/>
          <w:sz w:val="24"/>
          <w:szCs w:val="24"/>
          <w:lang w:val="pt-BR"/>
        </w:rPr>
      </w:pPr>
      <w:r w:rsidRPr="002533DC">
        <w:rPr>
          <w:sz w:val="24"/>
          <w:szCs w:val="24"/>
          <w:lang w:val="pt-BR"/>
        </w:rPr>
        <w:br/>
      </w:r>
    </w:p>
    <w:p w14:paraId="2594C90D" w14:textId="1DE3E33A" w:rsidR="00850D6F" w:rsidRDefault="00850D6F" w:rsidP="00850D6F">
      <w:pPr>
        <w:spacing w:line="360" w:lineRule="auto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Ao Senhor </w:t>
      </w:r>
      <w:r w:rsidR="00D037FC" w:rsidRPr="00D037FC">
        <w:rPr>
          <w:b/>
          <w:sz w:val="24"/>
          <w:szCs w:val="24"/>
          <w:lang w:val="pt-BR"/>
        </w:rPr>
        <w:t>Pedro Paiva Amaral</w:t>
      </w:r>
    </w:p>
    <w:p w14:paraId="42E115D7" w14:textId="500FAD40" w:rsidR="00850D6F" w:rsidRDefault="00850D6F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9C8FA00" w14:textId="77777777" w:rsidR="00850D6F" w:rsidRDefault="00850D6F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1511DEF6" w14:textId="045CDE4E" w:rsidR="0085545F" w:rsidRPr="006568EA" w:rsidRDefault="001C2A32" w:rsidP="00850D6F">
      <w:pPr>
        <w:spacing w:line="360" w:lineRule="auto"/>
        <w:rPr>
          <w:sz w:val="24"/>
          <w:szCs w:val="24"/>
        </w:rPr>
      </w:pPr>
      <w:r w:rsidRPr="006568EA">
        <w:rPr>
          <w:bCs/>
          <w:sz w:val="24"/>
          <w:szCs w:val="24"/>
          <w:lang w:val="pt-BR"/>
        </w:rPr>
        <w:t>Assunto:</w:t>
      </w:r>
      <w:r w:rsidRPr="006568EA">
        <w:rPr>
          <w:sz w:val="24"/>
          <w:szCs w:val="24"/>
          <w:lang w:val="pt-BR"/>
        </w:rPr>
        <w:t xml:space="preserve"> </w:t>
      </w:r>
      <w:r w:rsidR="002533DC" w:rsidRPr="006568EA">
        <w:rPr>
          <w:bCs/>
          <w:sz w:val="24"/>
          <w:szCs w:val="24"/>
        </w:rPr>
        <w:t>Informa sobre</w:t>
      </w:r>
      <w:r w:rsidR="0085545F" w:rsidRPr="006568EA">
        <w:rPr>
          <w:bCs/>
          <w:sz w:val="24"/>
          <w:szCs w:val="24"/>
        </w:rPr>
        <w:t xml:space="preserve"> leitura de documento em sessão ordinária</w:t>
      </w:r>
      <w:r w:rsidR="002533DC" w:rsidRPr="006568EA">
        <w:rPr>
          <w:bCs/>
          <w:sz w:val="24"/>
          <w:szCs w:val="24"/>
        </w:rPr>
        <w:t>.</w:t>
      </w:r>
    </w:p>
    <w:p w14:paraId="0A1CE88C" w14:textId="77777777" w:rsidR="00850D6F" w:rsidRDefault="00850D6F" w:rsidP="00850D6F">
      <w:pPr>
        <w:spacing w:line="360" w:lineRule="auto"/>
        <w:ind w:left="340"/>
        <w:rPr>
          <w:b/>
          <w:bCs/>
          <w:sz w:val="24"/>
          <w:szCs w:val="24"/>
          <w:lang w:val="pt-BR"/>
        </w:rPr>
      </w:pPr>
    </w:p>
    <w:p w14:paraId="10B9CA5C" w14:textId="6276CD1A" w:rsidR="00653E18" w:rsidRPr="002533DC" w:rsidRDefault="00653E18" w:rsidP="00850D6F">
      <w:pPr>
        <w:spacing w:line="360" w:lineRule="auto"/>
        <w:ind w:left="340"/>
        <w:rPr>
          <w:sz w:val="24"/>
          <w:szCs w:val="24"/>
        </w:rPr>
      </w:pPr>
    </w:p>
    <w:p w14:paraId="0F45369C" w14:textId="1737285B" w:rsidR="00E332E5" w:rsidRPr="002533DC" w:rsidRDefault="00653E18" w:rsidP="00850D6F">
      <w:pPr>
        <w:spacing w:line="360" w:lineRule="auto"/>
        <w:jc w:val="both"/>
        <w:rPr>
          <w:sz w:val="24"/>
          <w:szCs w:val="24"/>
        </w:rPr>
      </w:pPr>
      <w:r w:rsidRPr="002533DC">
        <w:rPr>
          <w:sz w:val="24"/>
          <w:szCs w:val="24"/>
        </w:rPr>
        <w:tab/>
      </w:r>
      <w:r w:rsidR="00E332E5" w:rsidRPr="002533DC">
        <w:rPr>
          <w:sz w:val="24"/>
          <w:szCs w:val="24"/>
        </w:rPr>
        <w:t xml:space="preserve">A Câmara Municipal de </w:t>
      </w:r>
      <w:r w:rsidR="00091FE7" w:rsidRPr="002533DC">
        <w:rPr>
          <w:sz w:val="24"/>
          <w:szCs w:val="24"/>
        </w:rPr>
        <w:t>Silvianópolis/MG</w:t>
      </w:r>
      <w:r w:rsidR="00E332E5" w:rsidRPr="002533DC">
        <w:rPr>
          <w:sz w:val="24"/>
          <w:szCs w:val="24"/>
        </w:rPr>
        <w:t xml:space="preserve"> vem, por meio deste, comunicar que o </w:t>
      </w:r>
      <w:r w:rsidR="00850D6F">
        <w:rPr>
          <w:sz w:val="24"/>
          <w:szCs w:val="24"/>
        </w:rPr>
        <w:t>expediente</w:t>
      </w:r>
      <w:r w:rsidR="00091FE7" w:rsidRPr="002533DC">
        <w:rPr>
          <w:sz w:val="24"/>
          <w:szCs w:val="24"/>
        </w:rPr>
        <w:t xml:space="preserve"> com assunto</w:t>
      </w:r>
      <w:r w:rsidR="00E332E5" w:rsidRPr="002533DC">
        <w:rPr>
          <w:sz w:val="24"/>
          <w:szCs w:val="24"/>
        </w:rPr>
        <w:t xml:space="preserve"> intitulado </w:t>
      </w:r>
      <w:r w:rsidR="00E332E5" w:rsidRPr="002533DC">
        <w:rPr>
          <w:b/>
          <w:bCs/>
          <w:sz w:val="24"/>
          <w:szCs w:val="24"/>
        </w:rPr>
        <w:t xml:space="preserve">"Informação de </w:t>
      </w:r>
      <w:r w:rsidR="002533DC">
        <w:rPr>
          <w:b/>
          <w:bCs/>
          <w:sz w:val="24"/>
          <w:szCs w:val="24"/>
        </w:rPr>
        <w:t>c</w:t>
      </w:r>
      <w:r w:rsidR="00E332E5" w:rsidRPr="002533DC">
        <w:rPr>
          <w:b/>
          <w:bCs/>
          <w:sz w:val="24"/>
          <w:szCs w:val="24"/>
        </w:rPr>
        <w:t xml:space="preserve">idadão sobre telas </w:t>
      </w:r>
      <w:r w:rsidR="002533DC">
        <w:rPr>
          <w:b/>
          <w:bCs/>
          <w:sz w:val="24"/>
          <w:szCs w:val="24"/>
        </w:rPr>
        <w:t xml:space="preserve">de proteção </w:t>
      </w:r>
      <w:r w:rsidR="00E332E5" w:rsidRPr="002533DC">
        <w:rPr>
          <w:b/>
          <w:bCs/>
          <w:sz w:val="24"/>
          <w:szCs w:val="24"/>
        </w:rPr>
        <w:t>na escola"</w:t>
      </w:r>
      <w:r w:rsidR="00E332E5" w:rsidRPr="002533DC">
        <w:rPr>
          <w:sz w:val="24"/>
          <w:szCs w:val="24"/>
        </w:rPr>
        <w:t xml:space="preserve"> foi lido e apresentado na </w:t>
      </w:r>
      <w:r w:rsidR="002533DC">
        <w:rPr>
          <w:sz w:val="24"/>
          <w:szCs w:val="24"/>
        </w:rPr>
        <w:t>4ª Sessão Ordinária</w:t>
      </w:r>
      <w:r w:rsidR="00E332E5" w:rsidRPr="002533DC">
        <w:rPr>
          <w:sz w:val="24"/>
          <w:szCs w:val="24"/>
        </w:rPr>
        <w:t xml:space="preserve"> desta Casa Legislativa, realizada no dia </w:t>
      </w:r>
      <w:r w:rsidR="00E332E5" w:rsidRPr="002533DC">
        <w:rPr>
          <w:b/>
          <w:bCs/>
          <w:sz w:val="24"/>
          <w:szCs w:val="24"/>
        </w:rPr>
        <w:t>24 de fevereiro de 2025</w:t>
      </w:r>
      <w:r w:rsidR="00E332E5" w:rsidRPr="002533DC">
        <w:rPr>
          <w:sz w:val="24"/>
          <w:szCs w:val="24"/>
        </w:rPr>
        <w:t>, para</w:t>
      </w:r>
      <w:r w:rsidR="002533DC">
        <w:rPr>
          <w:sz w:val="24"/>
          <w:szCs w:val="24"/>
        </w:rPr>
        <w:t xml:space="preserve"> </w:t>
      </w:r>
      <w:r w:rsidR="00E332E5" w:rsidRPr="002533DC">
        <w:rPr>
          <w:sz w:val="24"/>
          <w:szCs w:val="24"/>
        </w:rPr>
        <w:t>conhecimento dos munícipes e demais interessados.</w:t>
      </w:r>
    </w:p>
    <w:p w14:paraId="14126752" w14:textId="77777777" w:rsidR="00E332E5" w:rsidRPr="002533DC" w:rsidRDefault="00E332E5" w:rsidP="00850D6F">
      <w:pPr>
        <w:spacing w:line="360" w:lineRule="auto"/>
        <w:ind w:left="340"/>
        <w:jc w:val="both"/>
        <w:rPr>
          <w:sz w:val="24"/>
          <w:szCs w:val="24"/>
        </w:rPr>
      </w:pPr>
    </w:p>
    <w:p w14:paraId="6D4CAD6D" w14:textId="027A2611" w:rsidR="00E332E5" w:rsidRPr="002533DC" w:rsidRDefault="00E332E5" w:rsidP="00850D6F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2533DC">
        <w:rPr>
          <w:sz w:val="24"/>
          <w:szCs w:val="24"/>
          <w:lang w:val="pt-BR"/>
        </w:rPr>
        <w:t xml:space="preserve">O </w:t>
      </w:r>
      <w:r w:rsidR="00850D6F">
        <w:rPr>
          <w:sz w:val="24"/>
          <w:szCs w:val="24"/>
          <w:lang w:val="pt-BR"/>
        </w:rPr>
        <w:t>expediente</w:t>
      </w:r>
      <w:r w:rsidRPr="002533DC">
        <w:rPr>
          <w:sz w:val="24"/>
          <w:szCs w:val="24"/>
          <w:lang w:val="pt-BR"/>
        </w:rPr>
        <w:t xml:space="preserve"> em referência trata de um tema de grande relevância para a comunidade escolar e para a sociedade em geral, </w:t>
      </w:r>
      <w:r w:rsidR="00850D6F">
        <w:rPr>
          <w:sz w:val="24"/>
          <w:szCs w:val="24"/>
          <w:lang w:val="pt-BR"/>
        </w:rPr>
        <w:t xml:space="preserve">tratando sobre </w:t>
      </w:r>
      <w:r w:rsidR="002533DC">
        <w:rPr>
          <w:sz w:val="24"/>
          <w:szCs w:val="24"/>
          <w:lang w:val="pt-BR"/>
        </w:rPr>
        <w:t>a segurança das crianças e dos profissionais</w:t>
      </w:r>
      <w:r w:rsidRPr="002533DC">
        <w:rPr>
          <w:sz w:val="24"/>
          <w:szCs w:val="24"/>
          <w:lang w:val="pt-BR"/>
        </w:rPr>
        <w:t xml:space="preserve"> no ambiente educacional, bem como </w:t>
      </w:r>
      <w:r w:rsidR="002533DC">
        <w:rPr>
          <w:sz w:val="24"/>
          <w:szCs w:val="24"/>
          <w:lang w:val="pt-BR"/>
        </w:rPr>
        <w:t>as medidas que devem ser adotadas pela Administração Pública para atendimento adequado às crianças</w:t>
      </w:r>
      <w:r w:rsidRPr="002533DC">
        <w:rPr>
          <w:sz w:val="24"/>
          <w:szCs w:val="24"/>
          <w:lang w:val="pt-BR"/>
        </w:rPr>
        <w:t>.</w:t>
      </w:r>
    </w:p>
    <w:p w14:paraId="59C0EFAD" w14:textId="77777777" w:rsidR="00E332E5" w:rsidRPr="002533DC" w:rsidRDefault="00E332E5" w:rsidP="00850D6F">
      <w:pPr>
        <w:spacing w:line="360" w:lineRule="auto"/>
        <w:jc w:val="both"/>
        <w:rPr>
          <w:sz w:val="24"/>
          <w:szCs w:val="24"/>
          <w:lang w:val="pt-BR"/>
        </w:rPr>
      </w:pPr>
    </w:p>
    <w:p w14:paraId="23D6B8AD" w14:textId="14FD6577" w:rsidR="002533DC" w:rsidRDefault="00E332E5" w:rsidP="00850D6F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2533DC">
        <w:rPr>
          <w:sz w:val="24"/>
          <w:szCs w:val="24"/>
          <w:lang w:val="pt-BR"/>
        </w:rPr>
        <w:t xml:space="preserve">Durante a sessão, os parlamentares debateram </w:t>
      </w:r>
      <w:r w:rsidR="002533DC">
        <w:rPr>
          <w:sz w:val="24"/>
          <w:szCs w:val="24"/>
          <w:lang w:val="pt-BR"/>
        </w:rPr>
        <w:t xml:space="preserve">sobre </w:t>
      </w:r>
      <w:r w:rsidRPr="002533DC">
        <w:rPr>
          <w:sz w:val="24"/>
          <w:szCs w:val="24"/>
          <w:lang w:val="pt-BR"/>
        </w:rPr>
        <w:t xml:space="preserve">as informações apresentadas </w:t>
      </w:r>
      <w:r w:rsidR="002533DC">
        <w:rPr>
          <w:sz w:val="24"/>
          <w:szCs w:val="24"/>
          <w:lang w:val="pt-BR"/>
        </w:rPr>
        <w:t xml:space="preserve">no </w:t>
      </w:r>
      <w:r w:rsidR="00850D6F">
        <w:rPr>
          <w:sz w:val="24"/>
          <w:szCs w:val="24"/>
          <w:lang w:val="pt-BR"/>
        </w:rPr>
        <w:t>expediente</w:t>
      </w:r>
      <w:r w:rsidR="002533DC">
        <w:rPr>
          <w:sz w:val="24"/>
          <w:szCs w:val="24"/>
          <w:lang w:val="pt-BR"/>
        </w:rPr>
        <w:t xml:space="preserve"> </w:t>
      </w:r>
      <w:r w:rsidRPr="002533DC">
        <w:rPr>
          <w:sz w:val="24"/>
          <w:szCs w:val="24"/>
          <w:lang w:val="pt-BR"/>
        </w:rPr>
        <w:t xml:space="preserve">e destacaram a importância de </w:t>
      </w:r>
      <w:r w:rsidR="002533DC">
        <w:rPr>
          <w:sz w:val="24"/>
          <w:szCs w:val="24"/>
          <w:lang w:val="pt-BR"/>
        </w:rPr>
        <w:t>se remeter uma indicação conjunta que reforce a solicitação apresentada junto ao Poder Executivo</w:t>
      </w:r>
      <w:r w:rsidRPr="002533DC">
        <w:rPr>
          <w:sz w:val="24"/>
          <w:szCs w:val="24"/>
          <w:lang w:val="pt-BR"/>
        </w:rPr>
        <w:t>.</w:t>
      </w:r>
    </w:p>
    <w:p w14:paraId="29354CF3" w14:textId="77777777" w:rsidR="002533DC" w:rsidRDefault="002533DC" w:rsidP="00850D6F">
      <w:pPr>
        <w:spacing w:line="360" w:lineRule="auto"/>
        <w:jc w:val="both"/>
        <w:rPr>
          <w:sz w:val="24"/>
          <w:szCs w:val="24"/>
          <w:lang w:val="pt-BR"/>
        </w:rPr>
      </w:pPr>
    </w:p>
    <w:p w14:paraId="31A615A0" w14:textId="7F779252" w:rsidR="00E332E5" w:rsidRPr="002533DC" w:rsidRDefault="00E332E5" w:rsidP="00850D6F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2533DC">
        <w:rPr>
          <w:sz w:val="24"/>
          <w:szCs w:val="24"/>
          <w:lang w:val="pt-BR"/>
        </w:rPr>
        <w:t>A Câmara reafirma seu compromisso com o bem-estar e a qualidade da educação, estando aberta a iniciativas que possam aprimorar as políticas públicas voltadas à formação das futuras gerações.</w:t>
      </w:r>
    </w:p>
    <w:p w14:paraId="75D18C9D" w14:textId="77777777" w:rsidR="00E332E5" w:rsidRPr="002533DC" w:rsidRDefault="00E332E5" w:rsidP="00850D6F">
      <w:pPr>
        <w:spacing w:line="360" w:lineRule="auto"/>
        <w:jc w:val="both"/>
        <w:rPr>
          <w:sz w:val="24"/>
          <w:szCs w:val="24"/>
          <w:lang w:val="pt-BR"/>
        </w:rPr>
      </w:pPr>
    </w:p>
    <w:p w14:paraId="4B986BAC" w14:textId="3D05DB2A" w:rsidR="00E332E5" w:rsidRPr="002533DC" w:rsidRDefault="00E332E5" w:rsidP="00850D6F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2533DC">
        <w:rPr>
          <w:sz w:val="24"/>
          <w:szCs w:val="24"/>
          <w:lang w:val="pt-BR"/>
        </w:rPr>
        <w:t xml:space="preserve">Colocamo-nos à disposição para quaisquer esclarecimentos adicionais, caso haja interesse para </w:t>
      </w:r>
      <w:r w:rsidR="0060042D">
        <w:rPr>
          <w:sz w:val="24"/>
          <w:szCs w:val="24"/>
          <w:lang w:val="pt-BR"/>
        </w:rPr>
        <w:t>as</w:t>
      </w:r>
      <w:r w:rsidRPr="002533DC">
        <w:rPr>
          <w:sz w:val="24"/>
          <w:szCs w:val="24"/>
          <w:lang w:val="pt-BR"/>
        </w:rPr>
        <w:t xml:space="preserve"> providências que julgar pertinentes.</w:t>
      </w:r>
    </w:p>
    <w:p w14:paraId="3CF51381" w14:textId="31678971" w:rsidR="00653E18" w:rsidRPr="002533DC" w:rsidRDefault="00653E18" w:rsidP="00850D6F">
      <w:pPr>
        <w:spacing w:line="360" w:lineRule="auto"/>
        <w:rPr>
          <w:sz w:val="24"/>
          <w:szCs w:val="24"/>
          <w:lang w:val="pt-BR"/>
        </w:rPr>
      </w:pPr>
      <w:bookmarkStart w:id="0" w:name="_GoBack"/>
      <w:bookmarkEnd w:id="0"/>
    </w:p>
    <w:p w14:paraId="24576202" w14:textId="77777777" w:rsidR="0085545F" w:rsidRPr="002533DC" w:rsidRDefault="0085545F" w:rsidP="00850D6F">
      <w:pPr>
        <w:spacing w:line="360" w:lineRule="auto"/>
        <w:rPr>
          <w:sz w:val="24"/>
          <w:szCs w:val="24"/>
          <w:lang w:val="pt-BR"/>
        </w:rPr>
      </w:pPr>
    </w:p>
    <w:p w14:paraId="335CACC5" w14:textId="5CBEB62E" w:rsidR="00653E18" w:rsidRPr="002533DC" w:rsidRDefault="00850D6F" w:rsidP="00850D6F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Atenciosamente</w:t>
      </w:r>
    </w:p>
    <w:p w14:paraId="3D9E4930" w14:textId="77777777" w:rsidR="00625215" w:rsidRPr="002533DC" w:rsidRDefault="00625215" w:rsidP="00850D6F">
      <w:pPr>
        <w:spacing w:line="360" w:lineRule="auto"/>
        <w:jc w:val="center"/>
        <w:rPr>
          <w:sz w:val="24"/>
          <w:szCs w:val="24"/>
          <w:lang w:val="pt-BR"/>
        </w:rPr>
      </w:pPr>
    </w:p>
    <w:p w14:paraId="0FBB9094" w14:textId="494C87F6" w:rsidR="0085545F" w:rsidRPr="00DA2D40" w:rsidRDefault="001C2A32" w:rsidP="00850D6F">
      <w:pPr>
        <w:spacing w:line="360" w:lineRule="auto"/>
        <w:jc w:val="center"/>
        <w:rPr>
          <w:b/>
          <w:bCs/>
          <w:sz w:val="24"/>
          <w:szCs w:val="24"/>
          <w:lang w:val="pt-BR"/>
        </w:rPr>
      </w:pPr>
      <w:r w:rsidRPr="002533DC">
        <w:rPr>
          <w:sz w:val="24"/>
          <w:szCs w:val="24"/>
          <w:lang w:val="pt-BR"/>
        </w:rPr>
        <w:t>__________________________________________</w:t>
      </w:r>
      <w:r w:rsidRPr="002533DC">
        <w:rPr>
          <w:sz w:val="24"/>
          <w:szCs w:val="24"/>
          <w:lang w:val="pt-BR"/>
        </w:rPr>
        <w:br/>
      </w:r>
      <w:r w:rsidR="009F1DB8" w:rsidRPr="00DA2D40">
        <w:rPr>
          <w:b/>
          <w:bCs/>
          <w:sz w:val="24"/>
          <w:szCs w:val="24"/>
          <w:lang w:val="pt-BR"/>
        </w:rPr>
        <w:t>Regiane Rosângela Marques</w:t>
      </w:r>
    </w:p>
    <w:p w14:paraId="239936B8" w14:textId="7AF094BC" w:rsidR="009F1DB8" w:rsidRPr="00DA2D40" w:rsidRDefault="009F1DB8" w:rsidP="00850D6F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DA2D40">
        <w:rPr>
          <w:b/>
          <w:sz w:val="24"/>
          <w:szCs w:val="24"/>
          <w:lang w:val="pt-BR"/>
        </w:rPr>
        <w:t>Presidente da Câmara Municipal</w:t>
      </w:r>
    </w:p>
    <w:p w14:paraId="00F49E81" w14:textId="77777777" w:rsidR="00653E18" w:rsidRPr="002533DC" w:rsidRDefault="00653E18" w:rsidP="00850D6F">
      <w:pPr>
        <w:spacing w:line="360" w:lineRule="auto"/>
        <w:jc w:val="center"/>
        <w:rPr>
          <w:sz w:val="24"/>
          <w:szCs w:val="24"/>
          <w:lang w:val="pt-BR"/>
        </w:rPr>
      </w:pPr>
    </w:p>
    <w:p w14:paraId="150C7630" w14:textId="77777777" w:rsidR="0085545F" w:rsidRPr="002533DC" w:rsidRDefault="0085545F" w:rsidP="00850D6F">
      <w:pPr>
        <w:spacing w:line="360" w:lineRule="auto"/>
        <w:rPr>
          <w:sz w:val="24"/>
          <w:szCs w:val="24"/>
          <w:lang w:val="pt-BR"/>
        </w:rPr>
      </w:pPr>
    </w:p>
    <w:p w14:paraId="0CF1E252" w14:textId="77777777" w:rsidR="0085545F" w:rsidRPr="002533DC" w:rsidRDefault="0085545F" w:rsidP="00850D6F">
      <w:pPr>
        <w:spacing w:line="360" w:lineRule="auto"/>
        <w:rPr>
          <w:sz w:val="24"/>
          <w:szCs w:val="24"/>
          <w:lang w:val="pt-BR"/>
        </w:rPr>
      </w:pPr>
    </w:p>
    <w:p w14:paraId="268E8BE2" w14:textId="77777777" w:rsidR="0085545F" w:rsidRPr="002533DC" w:rsidRDefault="0085545F" w:rsidP="00850D6F">
      <w:pPr>
        <w:spacing w:line="360" w:lineRule="auto"/>
        <w:rPr>
          <w:sz w:val="24"/>
          <w:szCs w:val="24"/>
          <w:lang w:val="pt-BR"/>
        </w:rPr>
      </w:pPr>
    </w:p>
    <w:p w14:paraId="019962CF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163170BA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E21525E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4A0DF82E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5B63DE79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E87AF11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A54B05C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50775D0C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4BB0F19B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30D4E26B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5BE45E4D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37F0175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B1E4DF5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FF645E5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42AB9060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25AAA3E" w14:textId="77777777" w:rsidR="00DA2D40" w:rsidRDefault="00DA2D40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5E81EAFB" w14:textId="39207E32" w:rsidR="001F419F" w:rsidRDefault="001F419F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67E34EE5" w14:textId="77777777" w:rsidR="001F419F" w:rsidRDefault="001F419F" w:rsidP="00850D6F">
      <w:pPr>
        <w:spacing w:line="360" w:lineRule="auto"/>
        <w:rPr>
          <w:b/>
          <w:bCs/>
          <w:sz w:val="24"/>
          <w:szCs w:val="24"/>
          <w:lang w:val="pt-BR"/>
        </w:rPr>
      </w:pPr>
    </w:p>
    <w:p w14:paraId="681E7A4C" w14:textId="16568BAC" w:rsidR="009F1DB8" w:rsidRDefault="00653E18" w:rsidP="00850D6F">
      <w:pPr>
        <w:spacing w:line="360" w:lineRule="auto"/>
        <w:rPr>
          <w:b/>
          <w:sz w:val="24"/>
          <w:szCs w:val="24"/>
          <w:lang w:val="pt-BR"/>
        </w:rPr>
      </w:pPr>
      <w:r w:rsidRPr="00D037FC">
        <w:rPr>
          <w:b/>
          <w:sz w:val="24"/>
          <w:szCs w:val="24"/>
          <w:lang w:val="pt-BR"/>
        </w:rPr>
        <w:br/>
        <w:t>Senhor</w:t>
      </w:r>
      <w:r w:rsidR="00E332E5" w:rsidRPr="00D037FC">
        <w:rPr>
          <w:b/>
          <w:sz w:val="24"/>
          <w:szCs w:val="24"/>
          <w:lang w:val="pt-BR"/>
        </w:rPr>
        <w:t xml:space="preserve"> </w:t>
      </w:r>
      <w:r w:rsidR="006B3C00" w:rsidRPr="00D037FC">
        <w:rPr>
          <w:b/>
          <w:sz w:val="24"/>
          <w:szCs w:val="24"/>
          <w:lang w:val="pt-BR"/>
        </w:rPr>
        <w:t>Pedro Paiva Amaral</w:t>
      </w:r>
    </w:p>
    <w:p w14:paraId="479E34A3" w14:textId="0886C38F" w:rsidR="009F1DB8" w:rsidRPr="00D037FC" w:rsidRDefault="009F1DB8" w:rsidP="00850D6F">
      <w:pPr>
        <w:spacing w:line="360" w:lineRule="auto"/>
        <w:rPr>
          <w:b/>
          <w:sz w:val="24"/>
          <w:szCs w:val="24"/>
          <w:lang w:val="pt-BR"/>
        </w:rPr>
      </w:pPr>
      <w:r w:rsidRPr="00D037FC">
        <w:rPr>
          <w:b/>
          <w:sz w:val="24"/>
          <w:szCs w:val="24"/>
          <w:lang w:val="pt-BR"/>
        </w:rPr>
        <w:t>Rua Monsenhor Otaviano, 53, Morro</w:t>
      </w:r>
      <w:r w:rsidRPr="00D037FC">
        <w:rPr>
          <w:b/>
          <w:sz w:val="24"/>
          <w:szCs w:val="24"/>
          <w:lang w:val="pt-BR"/>
        </w:rPr>
        <w:br/>
        <w:t>Silvianópolis/MG, 37589-000</w:t>
      </w:r>
    </w:p>
    <w:sectPr w:rsidR="009F1DB8" w:rsidRPr="00D037FC" w:rsidSect="00FF768A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BCC56" w14:textId="77777777" w:rsidR="00E35BCD" w:rsidRDefault="00E35BCD" w:rsidP="00FF768A">
      <w:r>
        <w:separator/>
      </w:r>
    </w:p>
  </w:endnote>
  <w:endnote w:type="continuationSeparator" w:id="0">
    <w:p w14:paraId="07060976" w14:textId="77777777" w:rsidR="00E35BCD" w:rsidRDefault="00E35BCD" w:rsidP="00F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0F4DE" w14:textId="77777777" w:rsidR="00E35BCD" w:rsidRDefault="00E35BCD" w:rsidP="00FF768A">
      <w:r>
        <w:separator/>
      </w:r>
    </w:p>
  </w:footnote>
  <w:footnote w:type="continuationSeparator" w:id="0">
    <w:p w14:paraId="467B080F" w14:textId="77777777" w:rsidR="00E35BCD" w:rsidRDefault="00E35BCD" w:rsidP="00FF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837B" w14:textId="77777777" w:rsidR="00D86D67" w:rsidRDefault="00D86D67" w:rsidP="00D86D67">
    <w:r>
      <w:rPr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1" locked="0" layoutInCell="1" allowOverlap="1" wp14:anchorId="065E05FF" wp14:editId="6018B557">
          <wp:simplePos x="0" y="0"/>
          <wp:positionH relativeFrom="column">
            <wp:posOffset>270510</wp:posOffset>
          </wp:positionH>
          <wp:positionV relativeFrom="paragraph">
            <wp:posOffset>160660</wp:posOffset>
          </wp:positionV>
          <wp:extent cx="809625" cy="657225"/>
          <wp:effectExtent l="1905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AAE43E" w14:textId="77777777" w:rsidR="00D86D67" w:rsidRDefault="00D86D67" w:rsidP="00D86D67">
    <w:pPr>
      <w:pStyle w:val="Ttulo1"/>
      <w:jc w:val="center"/>
      <w:rPr>
        <w:sz w:val="28"/>
        <w:szCs w:val="28"/>
      </w:rPr>
    </w:pPr>
    <w:r>
      <w:rPr>
        <w:sz w:val="28"/>
        <w:szCs w:val="28"/>
      </w:rPr>
      <w:t>CÂMARA MUNICIPAL DE SILVIANÓPOLIS</w:t>
    </w:r>
  </w:p>
  <w:p w14:paraId="3A030134" w14:textId="7A1F3525" w:rsidR="00D86D67" w:rsidRDefault="00D86D67" w:rsidP="004C3EC3">
    <w:pPr>
      <w:pStyle w:val="Ttulo2"/>
      <w:jc w:val="center"/>
    </w:pPr>
    <w:r>
      <w:rPr>
        <w:sz w:val="28"/>
        <w:szCs w:val="28"/>
      </w:rPr>
      <w:t>ESTADO DE MINAS GERAIS</w:t>
    </w:r>
  </w:p>
  <w:p w14:paraId="20520A33" w14:textId="77777777" w:rsidR="00D86D67" w:rsidRDefault="00D86D67" w:rsidP="00D86D67">
    <w:pPr>
      <w:rPr>
        <w:sz w:val="40"/>
        <w:szCs w:val="40"/>
      </w:rPr>
    </w:pPr>
  </w:p>
  <w:p w14:paraId="7E4D0AD4" w14:textId="77777777" w:rsidR="00FF768A" w:rsidRDefault="00FF7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A"/>
    <w:rsid w:val="00044CFA"/>
    <w:rsid w:val="0005674D"/>
    <w:rsid w:val="000717A4"/>
    <w:rsid w:val="0007599E"/>
    <w:rsid w:val="00091FE7"/>
    <w:rsid w:val="000E40A3"/>
    <w:rsid w:val="00141D92"/>
    <w:rsid w:val="001972B5"/>
    <w:rsid w:val="001B41F6"/>
    <w:rsid w:val="001B4FCD"/>
    <w:rsid w:val="001C0559"/>
    <w:rsid w:val="001C2A32"/>
    <w:rsid w:val="001F419F"/>
    <w:rsid w:val="002533DC"/>
    <w:rsid w:val="00266191"/>
    <w:rsid w:val="00281931"/>
    <w:rsid w:val="002C1827"/>
    <w:rsid w:val="00347409"/>
    <w:rsid w:val="003A32A1"/>
    <w:rsid w:val="003A74A3"/>
    <w:rsid w:val="003E08E3"/>
    <w:rsid w:val="00435A2F"/>
    <w:rsid w:val="00456A9F"/>
    <w:rsid w:val="00466CF3"/>
    <w:rsid w:val="00493E99"/>
    <w:rsid w:val="004C32E2"/>
    <w:rsid w:val="004C3EC3"/>
    <w:rsid w:val="004E1475"/>
    <w:rsid w:val="005531DE"/>
    <w:rsid w:val="00591C0F"/>
    <w:rsid w:val="005C49A7"/>
    <w:rsid w:val="005D426C"/>
    <w:rsid w:val="005E5ADD"/>
    <w:rsid w:val="0060042D"/>
    <w:rsid w:val="00625215"/>
    <w:rsid w:val="00653E18"/>
    <w:rsid w:val="006568EA"/>
    <w:rsid w:val="00666AB3"/>
    <w:rsid w:val="006871CA"/>
    <w:rsid w:val="00693727"/>
    <w:rsid w:val="006B3C00"/>
    <w:rsid w:val="008361E2"/>
    <w:rsid w:val="00850D6F"/>
    <w:rsid w:val="00851043"/>
    <w:rsid w:val="0085545F"/>
    <w:rsid w:val="008D3B59"/>
    <w:rsid w:val="008D65C2"/>
    <w:rsid w:val="00905B9D"/>
    <w:rsid w:val="00911E5B"/>
    <w:rsid w:val="0095226C"/>
    <w:rsid w:val="009765E4"/>
    <w:rsid w:val="009C0553"/>
    <w:rsid w:val="009F1DB8"/>
    <w:rsid w:val="009F2FA7"/>
    <w:rsid w:val="00A068BE"/>
    <w:rsid w:val="00A368ED"/>
    <w:rsid w:val="00AA0C01"/>
    <w:rsid w:val="00AF2553"/>
    <w:rsid w:val="00AF3BE1"/>
    <w:rsid w:val="00C05FF5"/>
    <w:rsid w:val="00C12469"/>
    <w:rsid w:val="00CA01DA"/>
    <w:rsid w:val="00D037FC"/>
    <w:rsid w:val="00D62407"/>
    <w:rsid w:val="00D86D67"/>
    <w:rsid w:val="00DA2D40"/>
    <w:rsid w:val="00DA5A3F"/>
    <w:rsid w:val="00DC0790"/>
    <w:rsid w:val="00E050E5"/>
    <w:rsid w:val="00E332E5"/>
    <w:rsid w:val="00E35BCD"/>
    <w:rsid w:val="00EE10AD"/>
    <w:rsid w:val="00EF7708"/>
    <w:rsid w:val="00F00980"/>
    <w:rsid w:val="00FC134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CE0"/>
  <w15:chartTrackingRefBased/>
  <w15:docId w15:val="{A2B09BAE-0EB9-42DB-B69F-750F70A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F768A"/>
    <w:pPr>
      <w:spacing w:before="91"/>
      <w:ind w:left="15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F768A"/>
  </w:style>
  <w:style w:type="paragraph" w:styleId="Rodap">
    <w:name w:val="footer"/>
    <w:basedOn w:val="Normal"/>
    <w:link w:val="Rodap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F768A"/>
  </w:style>
  <w:style w:type="paragraph" w:styleId="Corpodetexto">
    <w:name w:val="Body Text"/>
    <w:basedOn w:val="Normal"/>
    <w:link w:val="CorpodetextoChar"/>
    <w:uiPriority w:val="1"/>
    <w:qFormat/>
    <w:rsid w:val="00FF768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8A"/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F768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D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4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653E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Gomes</dc:creator>
  <cp:keywords/>
  <dc:description/>
  <cp:lastModifiedBy>Câmara Municipal</cp:lastModifiedBy>
  <cp:revision>10</cp:revision>
  <cp:lastPrinted>2025-01-23T19:40:00Z</cp:lastPrinted>
  <dcterms:created xsi:type="dcterms:W3CDTF">2025-03-06T10:49:00Z</dcterms:created>
  <dcterms:modified xsi:type="dcterms:W3CDTF">2025-03-06T14:27:00Z</dcterms:modified>
</cp:coreProperties>
</file>