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29BCD" w14:textId="001FE832" w:rsidR="00176234" w:rsidRPr="00643CA3" w:rsidRDefault="006F2DFB" w:rsidP="00643CA3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</w:t>
      </w:r>
      <w:r w:rsidR="006A46A1">
        <w:rPr>
          <w:rFonts w:ascii="Arial" w:hAnsi="Arial" w:cs="Arial"/>
          <w:sz w:val="26"/>
          <w:szCs w:val="26"/>
        </w:rPr>
        <w:t>ª</w:t>
      </w:r>
      <w:r w:rsidR="00061B7C" w:rsidRPr="00643CA3">
        <w:rPr>
          <w:rFonts w:ascii="Arial" w:hAnsi="Arial" w:cs="Arial"/>
          <w:sz w:val="26"/>
          <w:szCs w:val="26"/>
        </w:rPr>
        <w:t xml:space="preserve"> </w:t>
      </w:r>
      <w:r w:rsidR="00E95EAF" w:rsidRPr="00643CA3">
        <w:rPr>
          <w:rFonts w:ascii="Arial" w:hAnsi="Arial" w:cs="Arial"/>
          <w:sz w:val="26"/>
          <w:szCs w:val="26"/>
        </w:rPr>
        <w:t xml:space="preserve">REUNIÃO </w:t>
      </w:r>
      <w:r w:rsidR="000743CD" w:rsidRPr="00643CA3">
        <w:rPr>
          <w:rFonts w:ascii="Arial" w:hAnsi="Arial" w:cs="Arial"/>
          <w:sz w:val="26"/>
          <w:szCs w:val="26"/>
        </w:rPr>
        <w:t>ORDINÁRIA</w:t>
      </w:r>
      <w:r w:rsidR="00513257" w:rsidRPr="00643CA3">
        <w:rPr>
          <w:rFonts w:ascii="Arial" w:hAnsi="Arial" w:cs="Arial"/>
          <w:sz w:val="26"/>
          <w:szCs w:val="26"/>
        </w:rPr>
        <w:t xml:space="preserve"> DO ANO 202</w:t>
      </w:r>
      <w:r>
        <w:rPr>
          <w:rFonts w:ascii="Arial" w:hAnsi="Arial" w:cs="Arial"/>
          <w:sz w:val="26"/>
          <w:szCs w:val="26"/>
        </w:rPr>
        <w:t>5</w:t>
      </w:r>
    </w:p>
    <w:p w14:paraId="0DEF38A4" w14:textId="77777777" w:rsidR="00B775B1" w:rsidRPr="00643CA3" w:rsidRDefault="00B775B1" w:rsidP="00643CA3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2FB7A601" w14:textId="50C24923" w:rsidR="007E5C8A" w:rsidRPr="006A46A1" w:rsidRDefault="00F11327" w:rsidP="006F5C89">
      <w:pPr>
        <w:spacing w:line="360" w:lineRule="auto"/>
        <w:ind w:right="666"/>
        <w:jc w:val="both"/>
        <w:rPr>
          <w:rFonts w:ascii="Arial" w:hAnsi="Arial" w:cs="Arial"/>
          <w:sz w:val="26"/>
          <w:szCs w:val="26"/>
        </w:rPr>
      </w:pPr>
      <w:r w:rsidRPr="00643CA3">
        <w:rPr>
          <w:rFonts w:ascii="Arial" w:hAnsi="Arial" w:cs="Arial"/>
          <w:sz w:val="26"/>
          <w:szCs w:val="26"/>
        </w:rPr>
        <w:t xml:space="preserve">Ao </w:t>
      </w:r>
      <w:r w:rsidR="006F2DFB">
        <w:rPr>
          <w:rFonts w:ascii="Arial" w:hAnsi="Arial" w:cs="Arial"/>
          <w:sz w:val="26"/>
          <w:szCs w:val="26"/>
        </w:rPr>
        <w:t>décimo</w:t>
      </w:r>
      <w:r w:rsidR="007C686F">
        <w:rPr>
          <w:rFonts w:ascii="Arial" w:hAnsi="Arial" w:cs="Arial"/>
          <w:sz w:val="26"/>
          <w:szCs w:val="26"/>
        </w:rPr>
        <w:t xml:space="preserve"> </w:t>
      </w:r>
      <w:r w:rsidR="00B775B1" w:rsidRPr="00643CA3">
        <w:rPr>
          <w:rFonts w:ascii="Arial" w:hAnsi="Arial" w:cs="Arial"/>
          <w:sz w:val="26"/>
          <w:szCs w:val="26"/>
        </w:rPr>
        <w:t>dia</w:t>
      </w:r>
      <w:r w:rsidR="007752FB" w:rsidRPr="00643CA3">
        <w:rPr>
          <w:rFonts w:ascii="Arial" w:hAnsi="Arial" w:cs="Arial"/>
          <w:sz w:val="26"/>
          <w:szCs w:val="26"/>
        </w:rPr>
        <w:t xml:space="preserve"> </w:t>
      </w:r>
      <w:r w:rsidR="00770A8F" w:rsidRPr="00643CA3">
        <w:rPr>
          <w:rFonts w:ascii="Arial" w:hAnsi="Arial" w:cs="Arial"/>
          <w:sz w:val="26"/>
          <w:szCs w:val="26"/>
        </w:rPr>
        <w:t>do mês de</w:t>
      </w:r>
      <w:r w:rsidR="00CA278A" w:rsidRPr="00643CA3">
        <w:rPr>
          <w:rFonts w:ascii="Arial" w:hAnsi="Arial" w:cs="Arial"/>
          <w:sz w:val="26"/>
          <w:szCs w:val="26"/>
        </w:rPr>
        <w:t xml:space="preserve"> </w:t>
      </w:r>
      <w:r w:rsidR="006A46A1">
        <w:rPr>
          <w:rFonts w:ascii="Arial" w:hAnsi="Arial" w:cs="Arial"/>
          <w:sz w:val="26"/>
          <w:szCs w:val="26"/>
        </w:rPr>
        <w:t>fevereiro</w:t>
      </w:r>
      <w:r w:rsidR="00AA0D57" w:rsidRPr="00643CA3">
        <w:rPr>
          <w:rFonts w:ascii="Arial" w:hAnsi="Arial" w:cs="Arial"/>
          <w:sz w:val="26"/>
          <w:szCs w:val="26"/>
        </w:rPr>
        <w:t xml:space="preserve"> </w:t>
      </w:r>
      <w:r w:rsidR="00770A8F" w:rsidRPr="00643CA3">
        <w:rPr>
          <w:rFonts w:ascii="Arial" w:hAnsi="Arial" w:cs="Arial"/>
          <w:sz w:val="26"/>
          <w:szCs w:val="26"/>
        </w:rPr>
        <w:t xml:space="preserve">do ano de </w:t>
      </w:r>
      <w:r w:rsidR="00443914" w:rsidRPr="00643CA3">
        <w:rPr>
          <w:rFonts w:ascii="Arial" w:hAnsi="Arial" w:cs="Arial"/>
          <w:sz w:val="26"/>
          <w:szCs w:val="26"/>
        </w:rPr>
        <w:t>dois mil e vinte</w:t>
      </w:r>
      <w:r w:rsidR="007B0172" w:rsidRPr="00643CA3">
        <w:rPr>
          <w:rFonts w:ascii="Arial" w:hAnsi="Arial" w:cs="Arial"/>
          <w:sz w:val="26"/>
          <w:szCs w:val="26"/>
        </w:rPr>
        <w:t xml:space="preserve"> e </w:t>
      </w:r>
      <w:r w:rsidR="006A46A1">
        <w:rPr>
          <w:rFonts w:ascii="Arial" w:hAnsi="Arial" w:cs="Arial"/>
          <w:sz w:val="26"/>
          <w:szCs w:val="26"/>
        </w:rPr>
        <w:t>cinco</w:t>
      </w:r>
      <w:r w:rsidR="00770A8F" w:rsidRPr="00643CA3">
        <w:rPr>
          <w:rFonts w:ascii="Arial" w:hAnsi="Arial" w:cs="Arial"/>
          <w:sz w:val="26"/>
          <w:szCs w:val="26"/>
        </w:rPr>
        <w:t xml:space="preserve">, às </w:t>
      </w:r>
      <w:r w:rsidR="006F2DFB">
        <w:rPr>
          <w:rFonts w:ascii="Arial" w:hAnsi="Arial" w:cs="Arial"/>
          <w:sz w:val="26"/>
          <w:szCs w:val="26"/>
        </w:rPr>
        <w:t>18</w:t>
      </w:r>
      <w:r w:rsidR="00770A8F" w:rsidRPr="00643CA3">
        <w:rPr>
          <w:rFonts w:ascii="Arial" w:hAnsi="Arial" w:cs="Arial"/>
          <w:sz w:val="26"/>
          <w:szCs w:val="26"/>
        </w:rPr>
        <w:t>:</w:t>
      </w:r>
      <w:r w:rsidR="006F2DFB">
        <w:rPr>
          <w:rFonts w:ascii="Arial" w:hAnsi="Arial" w:cs="Arial"/>
          <w:sz w:val="26"/>
          <w:szCs w:val="26"/>
        </w:rPr>
        <w:t>30</w:t>
      </w:r>
      <w:r w:rsidR="00770A8F" w:rsidRPr="00643CA3">
        <w:rPr>
          <w:rFonts w:ascii="Arial" w:hAnsi="Arial" w:cs="Arial"/>
          <w:sz w:val="26"/>
          <w:szCs w:val="26"/>
        </w:rPr>
        <w:t>h</w:t>
      </w:r>
      <w:r w:rsidR="00CB1DDB" w:rsidRPr="00643CA3">
        <w:rPr>
          <w:rFonts w:ascii="Arial" w:hAnsi="Arial" w:cs="Arial"/>
          <w:sz w:val="26"/>
          <w:szCs w:val="26"/>
        </w:rPr>
        <w:t>, “sob a proteção de Deus” e m</w:t>
      </w:r>
      <w:r w:rsidR="00E95EAF" w:rsidRPr="00643CA3">
        <w:rPr>
          <w:rFonts w:ascii="Arial" w:hAnsi="Arial" w:cs="Arial"/>
          <w:sz w:val="26"/>
          <w:szCs w:val="26"/>
        </w:rPr>
        <w:t xml:space="preserve">ediante quórum regimental, </w:t>
      </w:r>
      <w:r w:rsidR="00936B7B" w:rsidRPr="00643CA3">
        <w:rPr>
          <w:rFonts w:ascii="Arial" w:hAnsi="Arial" w:cs="Arial"/>
          <w:sz w:val="26"/>
          <w:szCs w:val="26"/>
        </w:rPr>
        <w:t xml:space="preserve">a Sra. Presidente, </w:t>
      </w:r>
      <w:r w:rsidR="006A46A1">
        <w:rPr>
          <w:rFonts w:ascii="Arial" w:hAnsi="Arial" w:cs="Arial"/>
          <w:sz w:val="26"/>
          <w:szCs w:val="26"/>
        </w:rPr>
        <w:t>Regiane Rosângela Marques</w:t>
      </w:r>
      <w:r w:rsidR="00936B7B" w:rsidRPr="00643CA3">
        <w:rPr>
          <w:rFonts w:ascii="Arial" w:hAnsi="Arial" w:cs="Arial"/>
          <w:sz w:val="26"/>
          <w:szCs w:val="26"/>
        </w:rPr>
        <w:t xml:space="preserve"> declarou aberta a sessão. Presentes os Senhores Vereadores: </w:t>
      </w:r>
      <w:r w:rsidR="00126F74" w:rsidRPr="00643CA3">
        <w:rPr>
          <w:rFonts w:ascii="Arial" w:hAnsi="Arial" w:cs="Arial"/>
          <w:sz w:val="26"/>
          <w:szCs w:val="26"/>
        </w:rPr>
        <w:t xml:space="preserve">Ana Tereza Beraldo, Degiane Domingues da Silva, Francisco de Assis Mendes, </w:t>
      </w:r>
      <w:r w:rsidR="006A46A1">
        <w:rPr>
          <w:rFonts w:ascii="Arial" w:hAnsi="Arial" w:cs="Arial"/>
          <w:sz w:val="26"/>
          <w:szCs w:val="26"/>
        </w:rPr>
        <w:t xml:space="preserve">Geovana de Paiva, </w:t>
      </w:r>
      <w:r w:rsidR="00126F74" w:rsidRPr="00643CA3">
        <w:rPr>
          <w:rFonts w:ascii="Arial" w:hAnsi="Arial" w:cs="Arial"/>
          <w:sz w:val="26"/>
          <w:szCs w:val="26"/>
        </w:rPr>
        <w:t xml:space="preserve">João Guilherme Carvalho da Silva, </w:t>
      </w:r>
      <w:r w:rsidR="006A46A1">
        <w:rPr>
          <w:rFonts w:ascii="Arial" w:hAnsi="Arial" w:cs="Arial"/>
          <w:sz w:val="26"/>
          <w:szCs w:val="26"/>
        </w:rPr>
        <w:t>José Hélio de Brito Júnior</w:t>
      </w:r>
      <w:r w:rsidR="00126F74" w:rsidRPr="00643CA3">
        <w:rPr>
          <w:rFonts w:ascii="Arial" w:hAnsi="Arial" w:cs="Arial"/>
          <w:sz w:val="26"/>
          <w:szCs w:val="26"/>
        </w:rPr>
        <w:t>,</w:t>
      </w:r>
      <w:r w:rsidR="006A46A1">
        <w:rPr>
          <w:rFonts w:ascii="Arial" w:hAnsi="Arial" w:cs="Arial"/>
          <w:sz w:val="26"/>
          <w:szCs w:val="26"/>
        </w:rPr>
        <w:t xml:space="preserve"> José Renato da Silva, Luís Fernando Nogueira dos Santos e Regiane Rosângela Marques</w:t>
      </w:r>
      <w:r w:rsidR="00617FD2" w:rsidRPr="00643CA3">
        <w:rPr>
          <w:rFonts w:ascii="Arial" w:hAnsi="Arial" w:cs="Arial"/>
          <w:sz w:val="26"/>
          <w:szCs w:val="26"/>
        </w:rPr>
        <w:t xml:space="preserve">. </w:t>
      </w:r>
      <w:r w:rsidR="009659BB" w:rsidRPr="00643CA3">
        <w:rPr>
          <w:rFonts w:ascii="Arial" w:hAnsi="Arial" w:cs="Arial"/>
          <w:sz w:val="26"/>
          <w:szCs w:val="26"/>
        </w:rPr>
        <w:t xml:space="preserve">Dando início aos trabalhos, </w:t>
      </w:r>
      <w:r w:rsidR="00936B7B" w:rsidRPr="00643CA3">
        <w:rPr>
          <w:rFonts w:ascii="Arial" w:hAnsi="Arial" w:cs="Arial"/>
          <w:sz w:val="26"/>
          <w:szCs w:val="26"/>
        </w:rPr>
        <w:t>a</w:t>
      </w:r>
      <w:r w:rsidR="000E27FE" w:rsidRPr="00643CA3">
        <w:rPr>
          <w:rFonts w:ascii="Arial" w:hAnsi="Arial" w:cs="Arial"/>
          <w:sz w:val="26"/>
          <w:szCs w:val="26"/>
        </w:rPr>
        <w:t xml:space="preserve"> Sr</w:t>
      </w:r>
      <w:r w:rsidR="00936B7B" w:rsidRPr="00643CA3">
        <w:rPr>
          <w:rFonts w:ascii="Arial" w:hAnsi="Arial" w:cs="Arial"/>
          <w:sz w:val="26"/>
          <w:szCs w:val="26"/>
        </w:rPr>
        <w:t>a</w:t>
      </w:r>
      <w:r w:rsidR="000E27FE" w:rsidRPr="00643CA3">
        <w:rPr>
          <w:rFonts w:ascii="Arial" w:hAnsi="Arial" w:cs="Arial"/>
          <w:sz w:val="26"/>
          <w:szCs w:val="26"/>
        </w:rPr>
        <w:t>. Presidente pediu a</w:t>
      </w:r>
      <w:r w:rsidR="006F5C89">
        <w:rPr>
          <w:rFonts w:ascii="Arial" w:hAnsi="Arial" w:cs="Arial"/>
          <w:sz w:val="26"/>
          <w:szCs w:val="26"/>
        </w:rPr>
        <w:t>o</w:t>
      </w:r>
      <w:r w:rsidR="00134D29" w:rsidRPr="00643CA3">
        <w:rPr>
          <w:rFonts w:ascii="Arial" w:hAnsi="Arial" w:cs="Arial"/>
          <w:sz w:val="26"/>
          <w:szCs w:val="26"/>
        </w:rPr>
        <w:t xml:space="preserve"> Secretári</w:t>
      </w:r>
      <w:r w:rsidR="006F5C89">
        <w:rPr>
          <w:rFonts w:ascii="Arial" w:hAnsi="Arial" w:cs="Arial"/>
          <w:sz w:val="26"/>
          <w:szCs w:val="26"/>
        </w:rPr>
        <w:t>o</w:t>
      </w:r>
      <w:r w:rsidR="000E27FE" w:rsidRPr="00643CA3">
        <w:rPr>
          <w:rFonts w:ascii="Arial" w:hAnsi="Arial" w:cs="Arial"/>
          <w:sz w:val="26"/>
          <w:szCs w:val="26"/>
        </w:rPr>
        <w:t xml:space="preserve"> </w:t>
      </w:r>
      <w:r w:rsidRPr="00643CA3">
        <w:rPr>
          <w:rFonts w:ascii="Arial" w:hAnsi="Arial" w:cs="Arial"/>
          <w:sz w:val="26"/>
          <w:szCs w:val="26"/>
        </w:rPr>
        <w:t>para fazer a leitura das ma</w:t>
      </w:r>
      <w:r w:rsidR="00E006CF" w:rsidRPr="00643CA3">
        <w:rPr>
          <w:rFonts w:ascii="Arial" w:hAnsi="Arial" w:cs="Arial"/>
          <w:sz w:val="26"/>
          <w:szCs w:val="26"/>
        </w:rPr>
        <w:t>térias destinadas ao expediente:</w:t>
      </w:r>
      <w:r w:rsidR="00911869" w:rsidRPr="00643CA3">
        <w:rPr>
          <w:rFonts w:ascii="Arial" w:hAnsi="Arial" w:cs="Arial"/>
          <w:sz w:val="26"/>
          <w:szCs w:val="26"/>
        </w:rPr>
        <w:t xml:space="preserve"> </w:t>
      </w:r>
      <w:r w:rsidR="00B57BA2" w:rsidRPr="00643CA3">
        <w:rPr>
          <w:rFonts w:ascii="Arial" w:hAnsi="Arial" w:cs="Arial"/>
          <w:b/>
          <w:sz w:val="26"/>
          <w:szCs w:val="26"/>
        </w:rPr>
        <w:t>Do Executivo:</w:t>
      </w:r>
      <w:r w:rsidR="00B57BA2" w:rsidRPr="00643CA3">
        <w:rPr>
          <w:rFonts w:ascii="Arial" w:hAnsi="Arial" w:cs="Arial"/>
          <w:sz w:val="26"/>
          <w:szCs w:val="26"/>
        </w:rPr>
        <w:t xml:space="preserve"> </w:t>
      </w:r>
      <w:r w:rsidR="006F5C89">
        <w:rPr>
          <w:rFonts w:ascii="Arial" w:hAnsi="Arial" w:cs="Arial"/>
          <w:sz w:val="26"/>
          <w:szCs w:val="26"/>
        </w:rPr>
        <w:t>Necessária apreciação</w:t>
      </w:r>
      <w:r w:rsidR="006F2DFB">
        <w:rPr>
          <w:rFonts w:ascii="Arial" w:hAnsi="Arial" w:cs="Arial"/>
          <w:sz w:val="26"/>
          <w:szCs w:val="26"/>
        </w:rPr>
        <w:t xml:space="preserve"> do </w:t>
      </w:r>
      <w:r w:rsidR="006F2DFB">
        <w:rPr>
          <w:rFonts w:ascii="Arial" w:hAnsi="Arial" w:cs="Arial"/>
          <w:sz w:val="28"/>
          <w:szCs w:val="28"/>
        </w:rPr>
        <w:t xml:space="preserve">Requerimento Nº 001/2025 que solicita votação de turno único a matéria do Projeto de Lei </w:t>
      </w:r>
      <w:r w:rsidR="006F2DFB" w:rsidRPr="006F5C89">
        <w:rPr>
          <w:rFonts w:ascii="Arial" w:hAnsi="Arial" w:cs="Arial"/>
          <w:sz w:val="28"/>
          <w:szCs w:val="28"/>
        </w:rPr>
        <w:t>Nº 007</w:t>
      </w:r>
      <w:r w:rsidR="006F2DFB">
        <w:rPr>
          <w:rFonts w:ascii="Arial" w:hAnsi="Arial" w:cs="Arial"/>
          <w:b/>
          <w:sz w:val="28"/>
          <w:szCs w:val="28"/>
        </w:rPr>
        <w:t xml:space="preserve"> </w:t>
      </w:r>
      <w:r w:rsidR="006F2DFB">
        <w:rPr>
          <w:rFonts w:ascii="Arial" w:hAnsi="Arial" w:cs="Arial"/>
          <w:sz w:val="28"/>
          <w:szCs w:val="28"/>
        </w:rPr>
        <w:t xml:space="preserve">que trata sobre a </w:t>
      </w:r>
      <w:r w:rsidR="006F2DFB" w:rsidRPr="00BC12D0">
        <w:rPr>
          <w:rFonts w:ascii="Arial" w:hAnsi="Arial" w:cs="Arial"/>
          <w:sz w:val="28"/>
          <w:szCs w:val="28"/>
        </w:rPr>
        <w:t>concessão de subvenções APAE, Felippo Smaldone, Circuito Turístico Caminhos da Mantiqueira, Hospital Gimirim, Shine e Lar Dona Júlia</w:t>
      </w:r>
      <w:r w:rsidR="006013CC">
        <w:rPr>
          <w:rFonts w:ascii="Arial" w:hAnsi="Arial" w:cs="Arial"/>
          <w:sz w:val="26"/>
          <w:szCs w:val="26"/>
        </w:rPr>
        <w:t>.</w:t>
      </w:r>
      <w:r w:rsidR="006F2DFB">
        <w:rPr>
          <w:rFonts w:ascii="Arial" w:hAnsi="Arial" w:cs="Arial"/>
          <w:sz w:val="26"/>
          <w:szCs w:val="26"/>
        </w:rPr>
        <w:t xml:space="preserve"> </w:t>
      </w:r>
      <w:r w:rsidR="006F2DFB" w:rsidRPr="00C20C2D">
        <w:rPr>
          <w:rFonts w:ascii="Arial" w:hAnsi="Arial" w:cs="Arial"/>
          <w:sz w:val="28"/>
          <w:szCs w:val="28"/>
        </w:rPr>
        <w:t xml:space="preserve">Matéria do Projeto de Lei Nº </w:t>
      </w:r>
      <w:r w:rsidR="006F2DFB" w:rsidRPr="00E84DBA">
        <w:rPr>
          <w:rFonts w:ascii="Arial" w:hAnsi="Arial" w:cs="Arial"/>
          <w:sz w:val="28"/>
          <w:szCs w:val="28"/>
        </w:rPr>
        <w:t>007/2025</w:t>
      </w:r>
      <w:r w:rsidR="006F5C89">
        <w:rPr>
          <w:rFonts w:ascii="Arial" w:hAnsi="Arial" w:cs="Arial"/>
          <w:sz w:val="28"/>
          <w:szCs w:val="28"/>
        </w:rPr>
        <w:t xml:space="preserve"> anteriormente especificado</w:t>
      </w:r>
      <w:r w:rsidR="006F2DFB">
        <w:rPr>
          <w:rFonts w:ascii="Arial" w:hAnsi="Arial" w:cs="Arial"/>
          <w:sz w:val="28"/>
          <w:szCs w:val="28"/>
        </w:rPr>
        <w:t>.</w:t>
      </w:r>
      <w:r w:rsidR="007C686F">
        <w:rPr>
          <w:rFonts w:ascii="Arial" w:hAnsi="Arial" w:cs="Arial"/>
          <w:sz w:val="26"/>
          <w:szCs w:val="26"/>
        </w:rPr>
        <w:t xml:space="preserve"> </w:t>
      </w:r>
      <w:r w:rsidR="008A40B2" w:rsidRPr="00643CA3">
        <w:rPr>
          <w:rFonts w:ascii="Arial" w:hAnsi="Arial" w:cs="Arial"/>
          <w:b/>
          <w:sz w:val="26"/>
          <w:szCs w:val="26"/>
        </w:rPr>
        <w:t xml:space="preserve">Do Legislativo: </w:t>
      </w:r>
      <w:r w:rsidR="006F2DFB">
        <w:rPr>
          <w:rFonts w:ascii="Arial" w:hAnsi="Arial" w:cs="Arial"/>
          <w:sz w:val="28"/>
          <w:szCs w:val="28"/>
        </w:rPr>
        <w:t>Indicação Nº 005/2025 de lavra do Vereador José Renato da Silva</w:t>
      </w:r>
      <w:r w:rsidR="006F2DFB" w:rsidRPr="00643CA3">
        <w:rPr>
          <w:rFonts w:ascii="Arial" w:hAnsi="Arial" w:cs="Arial"/>
          <w:b/>
          <w:sz w:val="26"/>
          <w:szCs w:val="26"/>
        </w:rPr>
        <w:t xml:space="preserve"> </w:t>
      </w:r>
      <w:r w:rsidR="006F2DFB">
        <w:rPr>
          <w:rFonts w:ascii="Arial" w:hAnsi="Arial" w:cs="Arial"/>
          <w:sz w:val="28"/>
          <w:szCs w:val="28"/>
        </w:rPr>
        <w:t>que s</w:t>
      </w:r>
      <w:r w:rsidR="00024CD7">
        <w:rPr>
          <w:rFonts w:ascii="Arial" w:hAnsi="Arial" w:cs="Arial"/>
          <w:sz w:val="28"/>
          <w:szCs w:val="28"/>
        </w:rPr>
        <w:t>olicita e sugere ao S</w:t>
      </w:r>
      <w:r w:rsidR="006F2DFB" w:rsidRPr="00BE7C70">
        <w:rPr>
          <w:rFonts w:ascii="Arial" w:hAnsi="Arial" w:cs="Arial"/>
          <w:sz w:val="28"/>
          <w:szCs w:val="28"/>
        </w:rPr>
        <w:t xml:space="preserve">enhor </w:t>
      </w:r>
      <w:r w:rsidR="00024CD7">
        <w:rPr>
          <w:rFonts w:ascii="Arial" w:hAnsi="Arial" w:cs="Arial"/>
          <w:sz w:val="28"/>
          <w:szCs w:val="28"/>
        </w:rPr>
        <w:t>P</w:t>
      </w:r>
      <w:r w:rsidR="006F2DFB" w:rsidRPr="00BE7C70">
        <w:rPr>
          <w:rFonts w:ascii="Arial" w:hAnsi="Arial" w:cs="Arial"/>
          <w:sz w:val="28"/>
          <w:szCs w:val="28"/>
        </w:rPr>
        <w:t xml:space="preserve">refeito </w:t>
      </w:r>
      <w:r w:rsidR="00024CD7">
        <w:rPr>
          <w:rFonts w:ascii="Arial" w:hAnsi="Arial" w:cs="Arial"/>
          <w:sz w:val="28"/>
          <w:szCs w:val="28"/>
        </w:rPr>
        <w:t>M</w:t>
      </w:r>
      <w:r w:rsidR="006F2DFB" w:rsidRPr="00BE7C70">
        <w:rPr>
          <w:rFonts w:ascii="Arial" w:hAnsi="Arial" w:cs="Arial"/>
          <w:sz w:val="28"/>
          <w:szCs w:val="28"/>
        </w:rPr>
        <w:t xml:space="preserve">unicipal para que possa realizar a manutenção do calçamento do morro que liga a cidade ao </w:t>
      </w:r>
      <w:r w:rsidR="00975320">
        <w:rPr>
          <w:rFonts w:ascii="Arial" w:hAnsi="Arial" w:cs="Arial"/>
          <w:sz w:val="28"/>
          <w:szCs w:val="28"/>
        </w:rPr>
        <w:t>B</w:t>
      </w:r>
      <w:r w:rsidR="006F2DFB" w:rsidRPr="00BE7C70">
        <w:rPr>
          <w:rFonts w:ascii="Arial" w:hAnsi="Arial" w:cs="Arial"/>
          <w:sz w:val="28"/>
          <w:szCs w:val="28"/>
        </w:rPr>
        <w:t xml:space="preserve">airro </w:t>
      </w:r>
      <w:r w:rsidR="00975320">
        <w:rPr>
          <w:rFonts w:ascii="Arial" w:hAnsi="Arial" w:cs="Arial"/>
          <w:sz w:val="28"/>
          <w:szCs w:val="28"/>
        </w:rPr>
        <w:t>R</w:t>
      </w:r>
      <w:r w:rsidR="006F2DFB" w:rsidRPr="00BE7C70">
        <w:rPr>
          <w:rFonts w:ascii="Arial" w:hAnsi="Arial" w:cs="Arial"/>
          <w:sz w:val="28"/>
          <w:szCs w:val="28"/>
        </w:rPr>
        <w:t xml:space="preserve">ural dos </w:t>
      </w:r>
      <w:r w:rsidR="00975320">
        <w:rPr>
          <w:rFonts w:ascii="Arial" w:hAnsi="Arial" w:cs="Arial"/>
          <w:sz w:val="28"/>
          <w:szCs w:val="28"/>
        </w:rPr>
        <w:t>T</w:t>
      </w:r>
      <w:r w:rsidR="006F2DFB" w:rsidRPr="00BE7C70">
        <w:rPr>
          <w:rFonts w:ascii="Arial" w:hAnsi="Arial" w:cs="Arial"/>
          <w:sz w:val="28"/>
          <w:szCs w:val="28"/>
        </w:rPr>
        <w:t>utas.</w:t>
      </w:r>
      <w:r w:rsidR="006F2DFB">
        <w:rPr>
          <w:rFonts w:ascii="Arial" w:hAnsi="Arial" w:cs="Arial"/>
          <w:sz w:val="28"/>
          <w:szCs w:val="28"/>
        </w:rPr>
        <w:t xml:space="preserve"> </w:t>
      </w:r>
      <w:r w:rsidR="006F2DFB" w:rsidRPr="00792E1B">
        <w:rPr>
          <w:rFonts w:ascii="Arial" w:hAnsi="Arial" w:cs="Arial"/>
          <w:bCs/>
          <w:sz w:val="28"/>
          <w:szCs w:val="28"/>
        </w:rPr>
        <w:t>Moção de Repúdio dirigida ao Poder Executivo pela atitude de voltar o horário diário de trabalho de 06h dos servidores públicos do Poder Executivo para 08h de serviço público diário.</w:t>
      </w:r>
      <w:r w:rsidR="006F2DFB">
        <w:rPr>
          <w:rFonts w:ascii="Arial" w:hAnsi="Arial" w:cs="Arial"/>
          <w:bCs/>
          <w:sz w:val="28"/>
          <w:szCs w:val="28"/>
        </w:rPr>
        <w:t xml:space="preserve"> </w:t>
      </w:r>
      <w:r w:rsidR="006F2DFB">
        <w:rPr>
          <w:rFonts w:ascii="Arial" w:hAnsi="Arial" w:cs="Arial"/>
          <w:sz w:val="28"/>
          <w:szCs w:val="28"/>
        </w:rPr>
        <w:t>Ata da 1ª Reunião Ordinária</w:t>
      </w:r>
      <w:r w:rsidR="006F2DFB">
        <w:rPr>
          <w:rFonts w:ascii="Arial" w:hAnsi="Arial" w:cs="Arial"/>
          <w:sz w:val="28"/>
          <w:szCs w:val="28"/>
        </w:rPr>
        <w:t xml:space="preserve">. </w:t>
      </w:r>
      <w:r w:rsidR="00B57BA2" w:rsidRPr="00643CA3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643CA3">
        <w:rPr>
          <w:rFonts w:ascii="Arial" w:hAnsi="Arial" w:cs="Arial"/>
          <w:sz w:val="26"/>
          <w:szCs w:val="26"/>
        </w:rPr>
        <w:t xml:space="preserve"> </w:t>
      </w:r>
      <w:r w:rsidR="00104B7D" w:rsidRPr="00643CA3">
        <w:rPr>
          <w:rFonts w:ascii="Arial" w:hAnsi="Arial" w:cs="Arial"/>
          <w:sz w:val="26"/>
          <w:szCs w:val="26"/>
        </w:rPr>
        <w:t>Não consta</w:t>
      </w:r>
      <w:r w:rsidR="00B57BA2" w:rsidRPr="00643CA3">
        <w:rPr>
          <w:rFonts w:ascii="Arial" w:hAnsi="Arial" w:cs="Arial"/>
          <w:sz w:val="26"/>
          <w:szCs w:val="26"/>
        </w:rPr>
        <w:t>.</w:t>
      </w:r>
      <w:r w:rsidR="006F2147" w:rsidRPr="00643CA3">
        <w:rPr>
          <w:rFonts w:ascii="Arial" w:hAnsi="Arial" w:cs="Arial"/>
          <w:sz w:val="26"/>
          <w:szCs w:val="26"/>
        </w:rPr>
        <w:t xml:space="preserve"> </w:t>
      </w:r>
      <w:r w:rsidR="00643CA3">
        <w:rPr>
          <w:rFonts w:ascii="Arial" w:hAnsi="Arial" w:cs="Arial"/>
          <w:sz w:val="26"/>
          <w:szCs w:val="26"/>
        </w:rPr>
        <w:t xml:space="preserve"> </w:t>
      </w:r>
      <w:r w:rsidR="00B264FE" w:rsidRPr="00643CA3">
        <w:rPr>
          <w:rFonts w:ascii="Arial" w:hAnsi="Arial" w:cs="Arial"/>
          <w:sz w:val="26"/>
          <w:szCs w:val="26"/>
        </w:rPr>
        <w:t xml:space="preserve">Dando prosseguimento </w:t>
      </w:r>
      <w:r w:rsidR="00936B7B" w:rsidRPr="00643CA3">
        <w:rPr>
          <w:rFonts w:ascii="Arial" w:hAnsi="Arial" w:cs="Arial"/>
          <w:sz w:val="26"/>
          <w:szCs w:val="26"/>
        </w:rPr>
        <w:t>a</w:t>
      </w:r>
      <w:r w:rsidR="00831DBE">
        <w:rPr>
          <w:rFonts w:ascii="Arial" w:hAnsi="Arial" w:cs="Arial"/>
          <w:sz w:val="26"/>
          <w:szCs w:val="26"/>
        </w:rPr>
        <w:t xml:space="preserve"> Sra</w:t>
      </w:r>
      <w:r w:rsidR="00B264FE" w:rsidRPr="00643CA3">
        <w:rPr>
          <w:rFonts w:ascii="Arial" w:hAnsi="Arial" w:cs="Arial"/>
          <w:sz w:val="26"/>
          <w:szCs w:val="26"/>
        </w:rPr>
        <w:t>. Presidente passa a palavra a</w:t>
      </w:r>
      <w:r w:rsidR="006F2DFB">
        <w:rPr>
          <w:rFonts w:ascii="Arial" w:hAnsi="Arial" w:cs="Arial"/>
          <w:sz w:val="26"/>
          <w:szCs w:val="26"/>
        </w:rPr>
        <w:t>o</w:t>
      </w:r>
      <w:r w:rsidR="00B264FE" w:rsidRPr="00643CA3">
        <w:rPr>
          <w:rFonts w:ascii="Arial" w:hAnsi="Arial" w:cs="Arial"/>
          <w:sz w:val="26"/>
          <w:szCs w:val="26"/>
        </w:rPr>
        <w:t xml:space="preserve"> Secretári</w:t>
      </w:r>
      <w:r w:rsidR="00831DBE">
        <w:rPr>
          <w:rFonts w:ascii="Arial" w:hAnsi="Arial" w:cs="Arial"/>
          <w:sz w:val="26"/>
          <w:szCs w:val="26"/>
        </w:rPr>
        <w:t>o</w:t>
      </w:r>
      <w:r w:rsidR="00B264FE" w:rsidRPr="00643CA3">
        <w:rPr>
          <w:rFonts w:ascii="Arial" w:hAnsi="Arial" w:cs="Arial"/>
          <w:sz w:val="26"/>
          <w:szCs w:val="26"/>
        </w:rPr>
        <w:t xml:space="preserve"> para a leitura das matérias destinadas a </w:t>
      </w:r>
      <w:r w:rsidR="00B264FE" w:rsidRPr="00643CA3">
        <w:rPr>
          <w:rFonts w:ascii="Arial" w:hAnsi="Arial" w:cs="Arial"/>
          <w:b/>
          <w:sz w:val="26"/>
          <w:szCs w:val="26"/>
        </w:rPr>
        <w:t>Ordem do Dia</w:t>
      </w:r>
      <w:r w:rsidR="00643CA3">
        <w:rPr>
          <w:rFonts w:ascii="Arial" w:hAnsi="Arial" w:cs="Arial"/>
          <w:sz w:val="26"/>
          <w:szCs w:val="26"/>
        </w:rPr>
        <w:t xml:space="preserve">: </w:t>
      </w:r>
      <w:r w:rsidR="00D00692" w:rsidRPr="006013CC">
        <w:rPr>
          <w:rFonts w:ascii="Arial" w:hAnsi="Arial" w:cs="Arial"/>
          <w:sz w:val="26"/>
          <w:szCs w:val="26"/>
        </w:rPr>
        <w:t xml:space="preserve">Votação </w:t>
      </w:r>
      <w:r w:rsidR="005A74D3">
        <w:rPr>
          <w:rFonts w:ascii="Arial" w:hAnsi="Arial" w:cs="Arial"/>
          <w:sz w:val="26"/>
          <w:szCs w:val="26"/>
        </w:rPr>
        <w:t xml:space="preserve">de </w:t>
      </w:r>
      <w:r w:rsidR="00D00692" w:rsidRPr="006013CC">
        <w:rPr>
          <w:rFonts w:ascii="Arial" w:hAnsi="Arial" w:cs="Arial"/>
          <w:sz w:val="26"/>
          <w:szCs w:val="26"/>
        </w:rPr>
        <w:t xml:space="preserve">Turno </w:t>
      </w:r>
      <w:r w:rsidR="006013CC" w:rsidRPr="006013CC">
        <w:rPr>
          <w:rFonts w:ascii="Arial" w:hAnsi="Arial" w:cs="Arial"/>
          <w:sz w:val="26"/>
          <w:szCs w:val="26"/>
        </w:rPr>
        <w:t xml:space="preserve">Único do </w:t>
      </w:r>
      <w:r w:rsidR="005A74D3">
        <w:rPr>
          <w:rFonts w:ascii="Arial" w:hAnsi="Arial" w:cs="Arial"/>
          <w:bCs/>
          <w:sz w:val="28"/>
          <w:szCs w:val="28"/>
        </w:rPr>
        <w:t>R</w:t>
      </w:r>
      <w:r w:rsidR="005A74D3" w:rsidRPr="005A74D3">
        <w:rPr>
          <w:rFonts w:ascii="Arial" w:hAnsi="Arial" w:cs="Arial"/>
          <w:bCs/>
          <w:sz w:val="28"/>
          <w:szCs w:val="28"/>
        </w:rPr>
        <w:t>equerimento que solicita votação de turno único</w:t>
      </w:r>
      <w:r w:rsidR="005A74D3" w:rsidRPr="005A74D3">
        <w:rPr>
          <w:rFonts w:ascii="Arial" w:hAnsi="Arial" w:cs="Arial"/>
          <w:sz w:val="28"/>
          <w:szCs w:val="28"/>
        </w:rPr>
        <w:t xml:space="preserve"> ao </w:t>
      </w:r>
      <w:r w:rsidR="005A74D3">
        <w:rPr>
          <w:rFonts w:ascii="Arial" w:hAnsi="Arial" w:cs="Arial"/>
          <w:sz w:val="28"/>
          <w:szCs w:val="28"/>
        </w:rPr>
        <w:t>P</w:t>
      </w:r>
      <w:r w:rsidR="005A74D3" w:rsidRPr="005A74D3">
        <w:rPr>
          <w:rFonts w:ascii="Arial" w:hAnsi="Arial" w:cs="Arial"/>
          <w:sz w:val="28"/>
          <w:szCs w:val="28"/>
        </w:rPr>
        <w:t xml:space="preserve">rojeto de </w:t>
      </w:r>
      <w:r w:rsidR="005A74D3">
        <w:rPr>
          <w:rFonts w:ascii="Arial" w:hAnsi="Arial" w:cs="Arial"/>
          <w:sz w:val="28"/>
          <w:szCs w:val="28"/>
        </w:rPr>
        <w:t>L</w:t>
      </w:r>
      <w:r w:rsidR="005A74D3" w:rsidRPr="005A74D3">
        <w:rPr>
          <w:rFonts w:ascii="Arial" w:hAnsi="Arial" w:cs="Arial"/>
          <w:sz w:val="28"/>
          <w:szCs w:val="28"/>
        </w:rPr>
        <w:t>ei nº 007</w:t>
      </w:r>
      <w:r w:rsidR="006013CC" w:rsidRPr="006013CC">
        <w:rPr>
          <w:rFonts w:ascii="Arial" w:hAnsi="Arial" w:cs="Arial"/>
          <w:sz w:val="26"/>
          <w:szCs w:val="26"/>
        </w:rPr>
        <w:t xml:space="preserve">, </w:t>
      </w:r>
      <w:r w:rsidR="00D00692" w:rsidRPr="005A74D3">
        <w:rPr>
          <w:rFonts w:ascii="Arial" w:hAnsi="Arial" w:cs="Arial"/>
          <w:sz w:val="26"/>
          <w:szCs w:val="26"/>
        </w:rPr>
        <w:t>colocado em deliberação e votação foi aprovado por 8 votos sim</w:t>
      </w:r>
      <w:r w:rsidR="00643CA3" w:rsidRPr="006013CC">
        <w:rPr>
          <w:rFonts w:ascii="Arial" w:hAnsi="Arial" w:cs="Arial"/>
          <w:sz w:val="26"/>
          <w:szCs w:val="26"/>
        </w:rPr>
        <w:t xml:space="preserve">. </w:t>
      </w:r>
      <w:r w:rsidR="006013CC" w:rsidRPr="006013CC">
        <w:rPr>
          <w:rFonts w:ascii="Arial" w:hAnsi="Arial" w:cs="Arial"/>
          <w:b/>
          <w:sz w:val="26"/>
          <w:szCs w:val="26"/>
        </w:rPr>
        <w:t>DESPACHO:</w:t>
      </w:r>
      <w:r w:rsidR="006013CC">
        <w:rPr>
          <w:rFonts w:ascii="Arial" w:hAnsi="Arial" w:cs="Arial"/>
          <w:sz w:val="26"/>
          <w:szCs w:val="26"/>
        </w:rPr>
        <w:t xml:space="preserve"> c</w:t>
      </w:r>
      <w:r w:rsidR="006013CC" w:rsidRPr="006013CC">
        <w:rPr>
          <w:rFonts w:ascii="Arial" w:hAnsi="Arial" w:cs="Arial"/>
          <w:sz w:val="26"/>
          <w:szCs w:val="26"/>
        </w:rPr>
        <w:t xml:space="preserve">om a Aprovação do Requerimento </w:t>
      </w:r>
      <w:r w:rsidR="006A46A1">
        <w:rPr>
          <w:rFonts w:ascii="Arial" w:hAnsi="Arial" w:cs="Arial"/>
          <w:sz w:val="26"/>
          <w:szCs w:val="26"/>
        </w:rPr>
        <w:t>vem a</w:t>
      </w:r>
      <w:r w:rsidR="006013CC" w:rsidRPr="006013CC">
        <w:rPr>
          <w:rFonts w:ascii="Arial" w:hAnsi="Arial" w:cs="Arial"/>
          <w:sz w:val="26"/>
          <w:szCs w:val="26"/>
        </w:rPr>
        <w:t xml:space="preserve"> Plenário a proposta </w:t>
      </w:r>
      <w:r w:rsidR="005A74D3">
        <w:rPr>
          <w:rFonts w:ascii="Arial" w:hAnsi="Arial" w:cs="Arial"/>
          <w:sz w:val="26"/>
          <w:szCs w:val="26"/>
        </w:rPr>
        <w:t>do P</w:t>
      </w:r>
      <w:r w:rsidR="005A74D3" w:rsidRPr="005A74D3">
        <w:rPr>
          <w:rFonts w:ascii="Arial" w:hAnsi="Arial" w:cs="Arial"/>
          <w:sz w:val="26"/>
          <w:szCs w:val="26"/>
        </w:rPr>
        <w:t xml:space="preserve">rojeto de </w:t>
      </w:r>
      <w:r w:rsidR="005A74D3">
        <w:rPr>
          <w:rFonts w:ascii="Arial" w:hAnsi="Arial" w:cs="Arial"/>
          <w:sz w:val="26"/>
          <w:szCs w:val="26"/>
        </w:rPr>
        <w:t>L</w:t>
      </w:r>
      <w:r w:rsidR="005A74D3" w:rsidRPr="005A74D3">
        <w:rPr>
          <w:rFonts w:ascii="Arial" w:hAnsi="Arial" w:cs="Arial"/>
          <w:sz w:val="26"/>
          <w:szCs w:val="26"/>
        </w:rPr>
        <w:t>ei n.º 07/2025</w:t>
      </w:r>
      <w:r w:rsidR="006A46A1">
        <w:rPr>
          <w:rFonts w:ascii="Arial" w:hAnsi="Arial" w:cs="Arial"/>
          <w:sz w:val="28"/>
          <w:szCs w:val="28"/>
        </w:rPr>
        <w:t xml:space="preserve">, </w:t>
      </w:r>
      <w:r w:rsidR="00831DBE">
        <w:rPr>
          <w:rFonts w:ascii="Arial" w:hAnsi="Arial" w:cs="Arial"/>
          <w:sz w:val="28"/>
          <w:szCs w:val="28"/>
        </w:rPr>
        <w:t xml:space="preserve">que versa sobre a </w:t>
      </w:r>
      <w:r w:rsidR="00831DBE" w:rsidRPr="00BC12D0">
        <w:rPr>
          <w:rFonts w:ascii="Arial" w:hAnsi="Arial" w:cs="Arial"/>
          <w:sz w:val="28"/>
          <w:szCs w:val="28"/>
        </w:rPr>
        <w:t>concessão de subvenções APAE, Felippo Smaldone, Circuito Turístico Caminhos da Mantiqueira, Hospital Gimirim, Shine e Lar Dona Júlia</w:t>
      </w:r>
      <w:r w:rsidR="006A46A1">
        <w:rPr>
          <w:rFonts w:ascii="Arial" w:hAnsi="Arial" w:cs="Arial"/>
          <w:sz w:val="26"/>
          <w:szCs w:val="26"/>
        </w:rPr>
        <w:t>, que em</w:t>
      </w:r>
      <w:r w:rsidR="007C686F">
        <w:rPr>
          <w:rFonts w:ascii="Arial" w:hAnsi="Arial" w:cs="Arial"/>
          <w:sz w:val="26"/>
          <w:szCs w:val="26"/>
        </w:rPr>
        <w:t xml:space="preserve"> </w:t>
      </w:r>
      <w:r w:rsidR="006013CC" w:rsidRPr="006013CC">
        <w:rPr>
          <w:rFonts w:ascii="Arial" w:hAnsi="Arial" w:cs="Arial"/>
          <w:sz w:val="26"/>
          <w:szCs w:val="26"/>
        </w:rPr>
        <w:t xml:space="preserve">Votação </w:t>
      </w:r>
      <w:r w:rsidR="006013CC" w:rsidRPr="006013CC">
        <w:rPr>
          <w:rFonts w:ascii="Arial" w:hAnsi="Arial" w:cs="Arial"/>
          <w:sz w:val="26"/>
          <w:szCs w:val="26"/>
        </w:rPr>
        <w:lastRenderedPageBreak/>
        <w:t>Turno Único ao Projeto de Resolução colocad</w:t>
      </w:r>
      <w:r w:rsidR="006A46A1">
        <w:rPr>
          <w:rFonts w:ascii="Arial" w:hAnsi="Arial" w:cs="Arial"/>
          <w:sz w:val="26"/>
          <w:szCs w:val="26"/>
        </w:rPr>
        <w:t>o</w:t>
      </w:r>
      <w:r w:rsidR="006013CC" w:rsidRPr="006013CC">
        <w:rPr>
          <w:rFonts w:ascii="Arial" w:hAnsi="Arial" w:cs="Arial"/>
          <w:sz w:val="26"/>
          <w:szCs w:val="26"/>
        </w:rPr>
        <w:t xml:space="preserve"> em deliberação e votação foi aprovada por 8 votos sim. </w:t>
      </w:r>
      <w:r w:rsidR="00617FD2" w:rsidRPr="00643CA3">
        <w:rPr>
          <w:rFonts w:ascii="Arial" w:hAnsi="Arial" w:cs="Arial"/>
          <w:sz w:val="26"/>
          <w:szCs w:val="26"/>
        </w:rPr>
        <w:t>Votação Simbólica sobre</w:t>
      </w:r>
      <w:r w:rsidR="006A46A1">
        <w:rPr>
          <w:rFonts w:ascii="Arial" w:hAnsi="Arial" w:cs="Arial"/>
          <w:sz w:val="26"/>
          <w:szCs w:val="26"/>
        </w:rPr>
        <w:t xml:space="preserve"> a</w:t>
      </w:r>
      <w:r w:rsidR="00617FD2" w:rsidRPr="00643CA3">
        <w:rPr>
          <w:rFonts w:ascii="Arial" w:hAnsi="Arial" w:cs="Arial"/>
          <w:sz w:val="26"/>
          <w:szCs w:val="26"/>
        </w:rPr>
        <w:t xml:space="preserve"> </w:t>
      </w:r>
      <w:r w:rsidR="00831DBE">
        <w:rPr>
          <w:rFonts w:ascii="Arial" w:hAnsi="Arial" w:cs="Arial"/>
          <w:sz w:val="28"/>
          <w:szCs w:val="28"/>
        </w:rPr>
        <w:t>Indicação Nº 005/2025 de lavra do Vereador José Renato da Silva</w:t>
      </w:r>
      <w:r w:rsidR="00617FD2" w:rsidRPr="00643CA3">
        <w:rPr>
          <w:rFonts w:ascii="Arial" w:hAnsi="Arial" w:cs="Arial"/>
          <w:sz w:val="26"/>
          <w:szCs w:val="26"/>
        </w:rPr>
        <w:t>, colocada</w:t>
      </w:r>
      <w:r w:rsidR="00911869" w:rsidRPr="00643CA3">
        <w:rPr>
          <w:rFonts w:ascii="Arial" w:hAnsi="Arial" w:cs="Arial"/>
          <w:sz w:val="26"/>
          <w:szCs w:val="26"/>
        </w:rPr>
        <w:t xml:space="preserve"> em deliberação e votação foi</w:t>
      </w:r>
      <w:r w:rsidR="00617FD2" w:rsidRPr="00643CA3">
        <w:rPr>
          <w:rFonts w:ascii="Arial" w:hAnsi="Arial" w:cs="Arial"/>
          <w:sz w:val="26"/>
          <w:szCs w:val="26"/>
        </w:rPr>
        <w:t xml:space="preserve"> aprovada por </w:t>
      </w:r>
      <w:r w:rsidR="00911869" w:rsidRPr="00643CA3">
        <w:rPr>
          <w:rFonts w:ascii="Arial" w:hAnsi="Arial" w:cs="Arial"/>
          <w:sz w:val="26"/>
          <w:szCs w:val="26"/>
        </w:rPr>
        <w:t>8</w:t>
      </w:r>
      <w:r w:rsidR="00617FD2" w:rsidRPr="00643CA3">
        <w:rPr>
          <w:rFonts w:ascii="Arial" w:hAnsi="Arial" w:cs="Arial"/>
          <w:sz w:val="26"/>
          <w:szCs w:val="26"/>
        </w:rPr>
        <w:t xml:space="preserve"> votos sim</w:t>
      </w:r>
      <w:r w:rsidR="007C686F">
        <w:rPr>
          <w:rFonts w:ascii="Arial" w:hAnsi="Arial" w:cs="Arial"/>
          <w:sz w:val="26"/>
          <w:szCs w:val="26"/>
        </w:rPr>
        <w:t>.</w:t>
      </w:r>
      <w:r w:rsidR="006A46A1">
        <w:rPr>
          <w:rFonts w:ascii="Arial" w:hAnsi="Arial" w:cs="Arial"/>
          <w:sz w:val="26"/>
          <w:szCs w:val="26"/>
        </w:rPr>
        <w:t xml:space="preserve"> </w:t>
      </w:r>
      <w:r w:rsidR="006A46A1" w:rsidRPr="00643CA3">
        <w:rPr>
          <w:rFonts w:ascii="Arial" w:hAnsi="Arial" w:cs="Arial"/>
          <w:sz w:val="26"/>
          <w:szCs w:val="26"/>
        </w:rPr>
        <w:t>Votação Simbólica sobre</w:t>
      </w:r>
      <w:r w:rsidR="006A46A1">
        <w:rPr>
          <w:rFonts w:ascii="Arial" w:hAnsi="Arial" w:cs="Arial"/>
          <w:sz w:val="26"/>
          <w:szCs w:val="26"/>
        </w:rPr>
        <w:t xml:space="preserve"> a </w:t>
      </w:r>
      <w:r w:rsidR="00831DBE" w:rsidRPr="00792E1B">
        <w:rPr>
          <w:rFonts w:ascii="Arial" w:hAnsi="Arial" w:cs="Arial"/>
          <w:bCs/>
          <w:sz w:val="28"/>
          <w:szCs w:val="28"/>
        </w:rPr>
        <w:t>Moção de Repúdio dirigida ao Poder Executivo</w:t>
      </w:r>
      <w:r w:rsidR="006A46A1">
        <w:rPr>
          <w:rFonts w:ascii="Arial" w:hAnsi="Arial" w:cs="Arial"/>
          <w:b/>
          <w:bCs/>
          <w:sz w:val="28"/>
          <w:szCs w:val="28"/>
        </w:rPr>
        <w:t xml:space="preserve">, </w:t>
      </w:r>
      <w:r w:rsidR="006A46A1" w:rsidRPr="00643CA3">
        <w:rPr>
          <w:rFonts w:ascii="Arial" w:hAnsi="Arial" w:cs="Arial"/>
          <w:sz w:val="26"/>
          <w:szCs w:val="26"/>
        </w:rPr>
        <w:t xml:space="preserve">colocada em deliberação e votação foi aprovada por </w:t>
      </w:r>
      <w:r w:rsidR="003D65F2">
        <w:rPr>
          <w:rFonts w:ascii="Arial" w:hAnsi="Arial" w:cs="Arial"/>
          <w:sz w:val="26"/>
          <w:szCs w:val="26"/>
        </w:rPr>
        <w:t>5</w:t>
      </w:r>
      <w:r w:rsidR="006A46A1" w:rsidRPr="00643CA3">
        <w:rPr>
          <w:rFonts w:ascii="Arial" w:hAnsi="Arial" w:cs="Arial"/>
          <w:sz w:val="26"/>
          <w:szCs w:val="26"/>
        </w:rPr>
        <w:t xml:space="preserve"> votos sim</w:t>
      </w:r>
      <w:r w:rsidR="00E57C54">
        <w:rPr>
          <w:rFonts w:ascii="Arial" w:hAnsi="Arial" w:cs="Arial"/>
          <w:sz w:val="26"/>
          <w:szCs w:val="26"/>
        </w:rPr>
        <w:t xml:space="preserve"> e 4 abstenções</w:t>
      </w:r>
      <w:r w:rsidR="006A46A1">
        <w:rPr>
          <w:rFonts w:ascii="Arial" w:hAnsi="Arial" w:cs="Arial"/>
          <w:sz w:val="26"/>
          <w:szCs w:val="26"/>
        </w:rPr>
        <w:t xml:space="preserve">. </w:t>
      </w:r>
      <w:r w:rsidR="006A46A1" w:rsidRPr="00643CA3">
        <w:rPr>
          <w:rFonts w:ascii="Arial" w:hAnsi="Arial" w:cs="Arial"/>
          <w:sz w:val="26"/>
          <w:szCs w:val="26"/>
        </w:rPr>
        <w:t>Votação Simbólica sobre</w:t>
      </w:r>
      <w:r w:rsidR="006A46A1">
        <w:rPr>
          <w:rFonts w:ascii="Arial" w:hAnsi="Arial" w:cs="Arial"/>
          <w:sz w:val="26"/>
          <w:szCs w:val="26"/>
        </w:rPr>
        <w:t xml:space="preserve"> </w:t>
      </w:r>
      <w:r w:rsidR="00831DBE">
        <w:rPr>
          <w:rFonts w:ascii="Arial" w:hAnsi="Arial" w:cs="Arial"/>
          <w:sz w:val="28"/>
          <w:szCs w:val="28"/>
        </w:rPr>
        <w:t>Ata da 1ª Reunião Ordinária</w:t>
      </w:r>
      <w:r w:rsidR="006A46A1">
        <w:rPr>
          <w:rFonts w:ascii="Arial" w:hAnsi="Arial" w:cs="Arial"/>
          <w:b/>
          <w:bCs/>
          <w:sz w:val="28"/>
          <w:szCs w:val="28"/>
        </w:rPr>
        <w:t xml:space="preserve">, </w:t>
      </w:r>
      <w:r w:rsidR="006A46A1" w:rsidRPr="00643CA3">
        <w:rPr>
          <w:rFonts w:ascii="Arial" w:hAnsi="Arial" w:cs="Arial"/>
          <w:sz w:val="26"/>
          <w:szCs w:val="26"/>
        </w:rPr>
        <w:t>colocada em deliberação e votação foi aprovada por 8 votos sim</w:t>
      </w:r>
      <w:r w:rsidR="006A46A1">
        <w:rPr>
          <w:rFonts w:ascii="Arial" w:hAnsi="Arial" w:cs="Arial"/>
          <w:sz w:val="26"/>
          <w:szCs w:val="26"/>
        </w:rPr>
        <w:t xml:space="preserve">. </w:t>
      </w:r>
      <w:r w:rsidR="00401FBF" w:rsidRPr="00643CA3">
        <w:rPr>
          <w:rFonts w:ascii="Arial" w:hAnsi="Arial" w:cs="Arial"/>
          <w:b/>
          <w:sz w:val="26"/>
          <w:szCs w:val="26"/>
        </w:rPr>
        <w:t>Informações Câmara Municipal:</w:t>
      </w:r>
      <w:r w:rsidR="009919D8" w:rsidRPr="00643CA3">
        <w:rPr>
          <w:rFonts w:ascii="Arial" w:hAnsi="Arial" w:cs="Arial"/>
          <w:sz w:val="26"/>
          <w:szCs w:val="26"/>
        </w:rPr>
        <w:t xml:space="preserve"> </w:t>
      </w:r>
      <w:r w:rsidR="001B127D">
        <w:rPr>
          <w:rFonts w:ascii="Arial" w:hAnsi="Arial" w:cs="Arial"/>
          <w:sz w:val="28"/>
          <w:szCs w:val="28"/>
        </w:rPr>
        <w:t>Ofício Nº 005/2025 que encaminha ao Executivo Municipal as indicações Nº 001, 002, 003 e 004 de 2025</w:t>
      </w:r>
      <w:r w:rsidR="00887CA3">
        <w:rPr>
          <w:rFonts w:ascii="Arial" w:hAnsi="Arial" w:cs="Arial"/>
          <w:sz w:val="28"/>
          <w:szCs w:val="28"/>
        </w:rPr>
        <w:t>,</w:t>
      </w:r>
      <w:r w:rsidR="001B127D">
        <w:rPr>
          <w:rFonts w:ascii="Arial" w:hAnsi="Arial" w:cs="Arial"/>
          <w:sz w:val="28"/>
          <w:szCs w:val="28"/>
        </w:rPr>
        <w:t xml:space="preserve"> aprovadas na reunião anterior</w:t>
      </w:r>
      <w:r w:rsidR="001B127D">
        <w:rPr>
          <w:rFonts w:ascii="Arial" w:hAnsi="Arial" w:cs="Arial"/>
          <w:b/>
          <w:sz w:val="26"/>
          <w:szCs w:val="26"/>
        </w:rPr>
        <w:t xml:space="preserve">. </w:t>
      </w:r>
      <w:r w:rsidR="001B127D">
        <w:rPr>
          <w:rFonts w:ascii="Arial" w:hAnsi="Arial" w:cs="Arial"/>
          <w:sz w:val="28"/>
          <w:szCs w:val="28"/>
        </w:rPr>
        <w:t>Ofício Nº 006/2025 que encaminha ao Poder Executivo a Resolução Nº 001/2025 que</w:t>
      </w:r>
      <w:r w:rsidR="00887CA3">
        <w:rPr>
          <w:rFonts w:ascii="Arial" w:hAnsi="Arial" w:cs="Arial"/>
          <w:sz w:val="28"/>
          <w:szCs w:val="28"/>
        </w:rPr>
        <w:t>,</w:t>
      </w:r>
      <w:r w:rsidR="001B127D">
        <w:rPr>
          <w:rFonts w:ascii="Arial" w:hAnsi="Arial" w:cs="Arial"/>
          <w:sz w:val="28"/>
          <w:szCs w:val="28"/>
        </w:rPr>
        <w:t xml:space="preserve"> modifica a Estrutura Organizacional da Câmara Municipal para publicação nos termos da Lei Municipal Nº 1.000.</w:t>
      </w:r>
      <w:r w:rsidR="001B127D">
        <w:rPr>
          <w:rFonts w:ascii="Arial" w:hAnsi="Arial" w:cs="Arial"/>
          <w:sz w:val="28"/>
          <w:szCs w:val="28"/>
        </w:rPr>
        <w:t xml:space="preserve"> </w:t>
      </w:r>
      <w:r w:rsidR="001B127D">
        <w:rPr>
          <w:rFonts w:ascii="Arial" w:hAnsi="Arial" w:cs="Arial"/>
          <w:sz w:val="28"/>
          <w:szCs w:val="28"/>
        </w:rPr>
        <w:t>Do Setor Contábil Ofício Nº 001/2025 encaminhando ao Poder Executivo</w:t>
      </w:r>
      <w:r w:rsidR="00887CA3">
        <w:rPr>
          <w:rFonts w:ascii="Arial" w:hAnsi="Arial" w:cs="Arial"/>
          <w:sz w:val="28"/>
          <w:szCs w:val="28"/>
        </w:rPr>
        <w:t>,</w:t>
      </w:r>
      <w:r w:rsidR="001B127D">
        <w:rPr>
          <w:rFonts w:ascii="Arial" w:hAnsi="Arial" w:cs="Arial"/>
          <w:sz w:val="28"/>
          <w:szCs w:val="28"/>
        </w:rPr>
        <w:t xml:space="preserve"> os Numerários das despesas Extra Orçamentárias do mês de Dezembro.</w:t>
      </w:r>
      <w:r w:rsidR="001B127D">
        <w:rPr>
          <w:rFonts w:ascii="Arial" w:hAnsi="Arial" w:cs="Arial"/>
          <w:sz w:val="28"/>
          <w:szCs w:val="28"/>
        </w:rPr>
        <w:t xml:space="preserve"> </w:t>
      </w:r>
      <w:r w:rsidR="001B127D">
        <w:rPr>
          <w:rFonts w:ascii="Arial" w:hAnsi="Arial" w:cs="Arial"/>
          <w:sz w:val="28"/>
          <w:szCs w:val="28"/>
        </w:rPr>
        <w:t>Resolução Nº 001/2</w:t>
      </w:r>
      <w:r w:rsidR="00887CA3">
        <w:rPr>
          <w:rFonts w:ascii="Arial" w:hAnsi="Arial" w:cs="Arial"/>
          <w:sz w:val="28"/>
          <w:szCs w:val="28"/>
        </w:rPr>
        <w:t>025</w:t>
      </w:r>
      <w:r w:rsidR="001B127D">
        <w:rPr>
          <w:rFonts w:ascii="Arial" w:hAnsi="Arial" w:cs="Arial"/>
          <w:sz w:val="28"/>
          <w:szCs w:val="28"/>
        </w:rPr>
        <w:t xml:space="preserve"> que</w:t>
      </w:r>
      <w:r w:rsidR="00887CA3">
        <w:rPr>
          <w:rFonts w:ascii="Arial" w:hAnsi="Arial" w:cs="Arial"/>
          <w:sz w:val="28"/>
          <w:szCs w:val="28"/>
        </w:rPr>
        <w:t>,</w:t>
      </w:r>
      <w:r w:rsidR="001B127D">
        <w:rPr>
          <w:rFonts w:ascii="Arial" w:hAnsi="Arial" w:cs="Arial"/>
          <w:sz w:val="28"/>
          <w:szCs w:val="28"/>
        </w:rPr>
        <w:t xml:space="preserve"> altera a Reso</w:t>
      </w:r>
      <w:r w:rsidR="00887CA3">
        <w:rPr>
          <w:rFonts w:ascii="Arial" w:hAnsi="Arial" w:cs="Arial"/>
          <w:sz w:val="28"/>
          <w:szCs w:val="28"/>
        </w:rPr>
        <w:t>lução nº 003/2008</w:t>
      </w:r>
      <w:r w:rsidR="001B127D">
        <w:rPr>
          <w:rFonts w:ascii="Arial" w:hAnsi="Arial" w:cs="Arial"/>
          <w:sz w:val="28"/>
          <w:szCs w:val="28"/>
        </w:rPr>
        <w:t xml:space="preserve"> alterando a estrutura organizacional da Câmara Municipal.</w:t>
      </w:r>
      <w:r w:rsidR="001B127D">
        <w:rPr>
          <w:rFonts w:ascii="Arial" w:hAnsi="Arial" w:cs="Arial"/>
          <w:sz w:val="28"/>
          <w:szCs w:val="28"/>
        </w:rPr>
        <w:t xml:space="preserve"> </w:t>
      </w:r>
      <w:r w:rsidR="001B127D">
        <w:rPr>
          <w:rFonts w:ascii="Arial" w:hAnsi="Arial" w:cs="Arial"/>
          <w:sz w:val="28"/>
          <w:szCs w:val="28"/>
        </w:rPr>
        <w:t>Portaria n.º 009/2025 que</w:t>
      </w:r>
      <w:r w:rsidR="00887CA3">
        <w:rPr>
          <w:rFonts w:ascii="Arial" w:hAnsi="Arial" w:cs="Arial"/>
          <w:sz w:val="28"/>
          <w:szCs w:val="28"/>
        </w:rPr>
        <w:t>,</w:t>
      </w:r>
      <w:r w:rsidR="001B127D">
        <w:rPr>
          <w:rFonts w:ascii="Arial" w:hAnsi="Arial" w:cs="Arial"/>
          <w:sz w:val="28"/>
          <w:szCs w:val="28"/>
        </w:rPr>
        <w:t xml:space="preserve"> nomei</w:t>
      </w:r>
      <w:r w:rsidR="00887CA3">
        <w:rPr>
          <w:rFonts w:ascii="Arial" w:hAnsi="Arial" w:cs="Arial"/>
          <w:sz w:val="28"/>
          <w:szCs w:val="28"/>
        </w:rPr>
        <w:t>a para o Cargo comissionado de C</w:t>
      </w:r>
      <w:r w:rsidR="001B127D">
        <w:rPr>
          <w:rFonts w:ascii="Arial" w:hAnsi="Arial" w:cs="Arial"/>
          <w:sz w:val="28"/>
          <w:szCs w:val="28"/>
        </w:rPr>
        <w:t>hefe de Serviços de Contabilidade e Pessoal da Câmara Municipal de Silvianópolis.</w:t>
      </w:r>
      <w:r w:rsidR="001B127D">
        <w:rPr>
          <w:rFonts w:ascii="Arial" w:hAnsi="Arial" w:cs="Arial"/>
          <w:sz w:val="28"/>
          <w:szCs w:val="28"/>
        </w:rPr>
        <w:t xml:space="preserve"> </w:t>
      </w:r>
      <w:r w:rsidR="001B127D">
        <w:rPr>
          <w:rFonts w:ascii="Arial" w:hAnsi="Arial" w:cs="Arial"/>
          <w:sz w:val="28"/>
          <w:szCs w:val="28"/>
        </w:rPr>
        <w:t>Portaria n.º 10/2025 que</w:t>
      </w:r>
      <w:r w:rsidR="00887CA3">
        <w:rPr>
          <w:rFonts w:ascii="Arial" w:hAnsi="Arial" w:cs="Arial"/>
          <w:sz w:val="28"/>
          <w:szCs w:val="28"/>
        </w:rPr>
        <w:t>,</w:t>
      </w:r>
      <w:r w:rsidR="001B127D">
        <w:rPr>
          <w:rFonts w:ascii="Arial" w:hAnsi="Arial" w:cs="Arial"/>
          <w:sz w:val="28"/>
          <w:szCs w:val="28"/>
        </w:rPr>
        <w:t xml:space="preserve"> nomeia para o Cargo Comissionado de Diretor de Relações institucionais e de atendimento ao cidadão da Câmara Municipal.</w:t>
      </w:r>
      <w:r w:rsidR="001B127D">
        <w:rPr>
          <w:rFonts w:ascii="Arial" w:hAnsi="Arial" w:cs="Arial"/>
          <w:sz w:val="28"/>
          <w:szCs w:val="28"/>
        </w:rPr>
        <w:t xml:space="preserve"> </w:t>
      </w:r>
      <w:r w:rsidR="001B127D">
        <w:rPr>
          <w:rFonts w:ascii="Arial" w:hAnsi="Arial" w:cs="Arial"/>
          <w:sz w:val="28"/>
          <w:szCs w:val="28"/>
        </w:rPr>
        <w:t>Calendário Legislativo Fevereiro 2025</w:t>
      </w:r>
      <w:r w:rsidR="001B127D">
        <w:rPr>
          <w:rFonts w:ascii="Arial" w:hAnsi="Arial" w:cs="Arial"/>
          <w:sz w:val="28"/>
          <w:szCs w:val="28"/>
        </w:rPr>
        <w:t xml:space="preserve">. </w:t>
      </w:r>
      <w:r w:rsidR="00E006CF" w:rsidRPr="00643CA3">
        <w:rPr>
          <w:rFonts w:ascii="Arial" w:hAnsi="Arial" w:cs="Arial"/>
          <w:b/>
          <w:sz w:val="26"/>
          <w:szCs w:val="26"/>
        </w:rPr>
        <w:t>Informações Executivo Municipal:</w:t>
      </w:r>
      <w:r w:rsidR="006F2147" w:rsidRPr="00643CA3">
        <w:rPr>
          <w:rFonts w:ascii="Arial" w:hAnsi="Arial" w:cs="Arial"/>
          <w:sz w:val="26"/>
          <w:szCs w:val="26"/>
        </w:rPr>
        <w:t xml:space="preserve"> </w:t>
      </w:r>
      <w:r w:rsidR="001B127D">
        <w:rPr>
          <w:rFonts w:ascii="Arial" w:hAnsi="Arial" w:cs="Arial"/>
          <w:sz w:val="28"/>
          <w:szCs w:val="28"/>
        </w:rPr>
        <w:t>Ofício Nº 037/2025 que</w:t>
      </w:r>
      <w:r w:rsidR="00887CA3">
        <w:rPr>
          <w:rFonts w:ascii="Arial" w:hAnsi="Arial" w:cs="Arial"/>
          <w:sz w:val="28"/>
          <w:szCs w:val="28"/>
        </w:rPr>
        <w:t>,</w:t>
      </w:r>
      <w:r w:rsidR="001B127D">
        <w:rPr>
          <w:rFonts w:ascii="Arial" w:hAnsi="Arial" w:cs="Arial"/>
          <w:sz w:val="28"/>
          <w:szCs w:val="28"/>
        </w:rPr>
        <w:t xml:space="preserve"> encaminha a Casa o Projeto de Lei Nº 008/2025 que</w:t>
      </w:r>
      <w:r w:rsidR="00887CA3">
        <w:rPr>
          <w:rFonts w:ascii="Arial" w:hAnsi="Arial" w:cs="Arial"/>
          <w:sz w:val="28"/>
          <w:szCs w:val="28"/>
        </w:rPr>
        <w:t>,</w:t>
      </w:r>
      <w:r w:rsidR="001B127D">
        <w:rPr>
          <w:rFonts w:ascii="Arial" w:hAnsi="Arial" w:cs="Arial"/>
          <w:sz w:val="28"/>
          <w:szCs w:val="28"/>
        </w:rPr>
        <w:t xml:space="preserve"> concede revisão geral anual aos servidores públicos do Poder Executivo Municipal.</w:t>
      </w:r>
      <w:r w:rsidR="001B127D">
        <w:rPr>
          <w:rFonts w:ascii="Arial" w:hAnsi="Arial" w:cs="Arial"/>
          <w:sz w:val="28"/>
          <w:szCs w:val="28"/>
        </w:rPr>
        <w:t xml:space="preserve"> </w:t>
      </w:r>
      <w:r w:rsidR="006A46A1">
        <w:rPr>
          <w:rFonts w:ascii="Arial" w:hAnsi="Arial" w:cs="Arial"/>
          <w:sz w:val="28"/>
          <w:szCs w:val="28"/>
        </w:rPr>
        <w:t xml:space="preserve"> </w:t>
      </w:r>
      <w:r w:rsidR="00D00692" w:rsidRPr="00643CA3">
        <w:rPr>
          <w:rFonts w:ascii="Arial" w:hAnsi="Arial" w:cs="Arial"/>
          <w:b/>
          <w:sz w:val="26"/>
          <w:szCs w:val="26"/>
        </w:rPr>
        <w:t>Informações</w:t>
      </w:r>
      <w:r w:rsidR="00E006CF" w:rsidRPr="00643CA3">
        <w:rPr>
          <w:rFonts w:ascii="Arial" w:hAnsi="Arial" w:cs="Arial"/>
          <w:b/>
          <w:sz w:val="26"/>
          <w:szCs w:val="26"/>
        </w:rPr>
        <w:t xml:space="preserve"> da sociedade/e das esferas de governo:</w:t>
      </w:r>
      <w:r w:rsidR="00E006CF" w:rsidRPr="00643CA3">
        <w:rPr>
          <w:rFonts w:ascii="Arial" w:hAnsi="Arial" w:cs="Arial"/>
          <w:sz w:val="26"/>
          <w:szCs w:val="26"/>
        </w:rPr>
        <w:t xml:space="preserve"> </w:t>
      </w:r>
      <w:r w:rsidR="006A46A1">
        <w:rPr>
          <w:rFonts w:ascii="Arial" w:hAnsi="Arial" w:cs="Arial"/>
          <w:sz w:val="28"/>
          <w:szCs w:val="28"/>
        </w:rPr>
        <w:t xml:space="preserve">Registro de </w:t>
      </w:r>
      <w:r w:rsidR="001B127D">
        <w:rPr>
          <w:rFonts w:ascii="Arial" w:hAnsi="Arial" w:cs="Arial"/>
          <w:sz w:val="28"/>
          <w:szCs w:val="28"/>
        </w:rPr>
        <w:t>convite da Subsecretaria de Política dos Direitos das Mulheres do Governo do Estado de Minas Gerais, para participação no encontro de gestoras.</w:t>
      </w:r>
      <w:r w:rsidR="007C686F">
        <w:rPr>
          <w:rFonts w:ascii="Arial" w:hAnsi="Arial" w:cs="Arial"/>
          <w:sz w:val="26"/>
          <w:szCs w:val="26"/>
        </w:rPr>
        <w:t xml:space="preserve"> </w:t>
      </w:r>
      <w:r w:rsidR="004E36A7" w:rsidRPr="004E36A7">
        <w:rPr>
          <w:rFonts w:ascii="Arial" w:hAnsi="Arial" w:cs="Arial"/>
          <w:b/>
          <w:sz w:val="26"/>
          <w:szCs w:val="26"/>
        </w:rPr>
        <w:t>Tribuna Li</w:t>
      </w:r>
      <w:r w:rsidR="004E36A7">
        <w:rPr>
          <w:rFonts w:ascii="Arial" w:hAnsi="Arial" w:cs="Arial"/>
          <w:b/>
          <w:sz w:val="26"/>
          <w:szCs w:val="26"/>
        </w:rPr>
        <w:t>v</w:t>
      </w:r>
      <w:r w:rsidR="004E36A7" w:rsidRPr="004E36A7">
        <w:rPr>
          <w:rFonts w:ascii="Arial" w:hAnsi="Arial" w:cs="Arial"/>
          <w:b/>
          <w:sz w:val="26"/>
          <w:szCs w:val="26"/>
        </w:rPr>
        <w:t>re:</w:t>
      </w:r>
      <w:r w:rsidR="004E36A7">
        <w:rPr>
          <w:rFonts w:ascii="Arial" w:hAnsi="Arial" w:cs="Arial"/>
          <w:b/>
          <w:sz w:val="26"/>
          <w:szCs w:val="26"/>
        </w:rPr>
        <w:t xml:space="preserve"> </w:t>
      </w:r>
      <w:r w:rsidR="004E36A7">
        <w:rPr>
          <w:rFonts w:ascii="Arial" w:hAnsi="Arial" w:cs="Arial"/>
          <w:sz w:val="26"/>
          <w:szCs w:val="26"/>
        </w:rPr>
        <w:t xml:space="preserve">Espaço destinado aos servidores municipais que pleiteiam seus direitos perante ao executivo municipal. E, cidadão que utiliza o espaço para pedir providências quanto a queda de árvore sem manutenção pela prefeitura, que causou danos a sua residência e comercio. </w:t>
      </w:r>
      <w:r w:rsidR="004E36A7">
        <w:rPr>
          <w:rFonts w:ascii="Arial" w:hAnsi="Arial" w:cs="Arial"/>
          <w:b/>
          <w:sz w:val="26"/>
          <w:szCs w:val="26"/>
        </w:rPr>
        <w:t>Despacho:</w:t>
      </w:r>
      <w:r w:rsidR="004E36A7">
        <w:rPr>
          <w:rFonts w:ascii="Arial" w:hAnsi="Arial" w:cs="Arial"/>
          <w:b/>
          <w:sz w:val="26"/>
          <w:szCs w:val="26"/>
        </w:rPr>
        <w:t xml:space="preserve"> </w:t>
      </w:r>
      <w:r w:rsidR="004E36A7">
        <w:rPr>
          <w:rFonts w:ascii="Arial" w:hAnsi="Arial" w:cs="Arial"/>
          <w:sz w:val="26"/>
          <w:szCs w:val="26"/>
        </w:rPr>
        <w:t xml:space="preserve">A Câmara dentro de suas atribuições buscará soluções as duas demandas. </w:t>
      </w:r>
      <w:r w:rsidR="00CC0B2D">
        <w:rPr>
          <w:rFonts w:ascii="Arial" w:hAnsi="Arial" w:cs="Arial"/>
          <w:b/>
          <w:sz w:val="26"/>
          <w:szCs w:val="26"/>
        </w:rPr>
        <w:t xml:space="preserve">Despacho: </w:t>
      </w:r>
      <w:r w:rsidR="00CC0B2D">
        <w:rPr>
          <w:rFonts w:ascii="Arial" w:hAnsi="Arial" w:cs="Arial"/>
          <w:sz w:val="26"/>
          <w:szCs w:val="26"/>
        </w:rPr>
        <w:t>de publicidade inclusive pela gravação e transmissão da reunião via Facebook, e, encaminhe-se as matérias as comissões competentes.</w:t>
      </w:r>
      <w:r w:rsidR="001B127D">
        <w:rPr>
          <w:rFonts w:ascii="Arial" w:hAnsi="Arial" w:cs="Arial"/>
          <w:sz w:val="26"/>
          <w:szCs w:val="26"/>
        </w:rPr>
        <w:t xml:space="preserve"> </w:t>
      </w:r>
      <w:r w:rsidR="001B127D">
        <w:rPr>
          <w:rFonts w:ascii="Arial" w:hAnsi="Arial" w:cs="Arial"/>
          <w:b/>
          <w:sz w:val="26"/>
          <w:szCs w:val="26"/>
        </w:rPr>
        <w:t>Despacho:</w:t>
      </w:r>
      <w:r w:rsidR="001B127D">
        <w:rPr>
          <w:rFonts w:ascii="Arial" w:hAnsi="Arial" w:cs="Arial"/>
          <w:b/>
          <w:sz w:val="26"/>
          <w:szCs w:val="26"/>
        </w:rPr>
        <w:t xml:space="preserve"> </w:t>
      </w:r>
      <w:r w:rsidR="001B127D">
        <w:rPr>
          <w:rFonts w:ascii="Arial" w:hAnsi="Arial" w:cs="Arial"/>
          <w:sz w:val="28"/>
          <w:szCs w:val="28"/>
        </w:rPr>
        <w:t>Encaminhe-se as matérias em espécie normativa Projeto de Lei Nº 008/2025</w:t>
      </w:r>
      <w:r w:rsidR="00887CA3">
        <w:rPr>
          <w:rFonts w:ascii="Arial" w:hAnsi="Arial" w:cs="Arial"/>
          <w:sz w:val="28"/>
          <w:szCs w:val="28"/>
        </w:rPr>
        <w:t>,</w:t>
      </w:r>
      <w:r w:rsidR="001B127D">
        <w:rPr>
          <w:rFonts w:ascii="Arial" w:hAnsi="Arial" w:cs="Arial"/>
          <w:sz w:val="28"/>
          <w:szCs w:val="28"/>
        </w:rPr>
        <w:t xml:space="preserve"> que concede revisão geral anual aos servidores públicos do Poder Executivo Municipal</w:t>
      </w:r>
      <w:r w:rsidR="001B127D">
        <w:rPr>
          <w:rFonts w:ascii="Arial" w:hAnsi="Arial" w:cs="Arial"/>
          <w:sz w:val="28"/>
          <w:szCs w:val="28"/>
        </w:rPr>
        <w:t xml:space="preserve"> a Comissão Permanente de Justiça, Legislação, Redação, Finanças e Orçamentos</w:t>
      </w:r>
      <w:r w:rsidR="001B127D">
        <w:rPr>
          <w:rFonts w:ascii="Arial" w:hAnsi="Arial" w:cs="Arial"/>
          <w:sz w:val="28"/>
          <w:szCs w:val="28"/>
        </w:rPr>
        <w:t>.</w:t>
      </w:r>
      <w:r w:rsidR="001B127D">
        <w:rPr>
          <w:rFonts w:ascii="Arial" w:hAnsi="Arial" w:cs="Arial"/>
          <w:sz w:val="28"/>
          <w:szCs w:val="28"/>
        </w:rPr>
        <w:t xml:space="preserve"> E, </w:t>
      </w:r>
      <w:r w:rsidR="001B127D">
        <w:rPr>
          <w:rFonts w:ascii="Arial" w:hAnsi="Arial" w:cs="Arial"/>
          <w:sz w:val="28"/>
          <w:szCs w:val="28"/>
        </w:rPr>
        <w:t xml:space="preserve">que os Projetos de Leis Nº 003/2025 que na proposta diminui o prazo de inscrição aos processos seletivos, e Nº 005/2025 </w:t>
      </w:r>
      <w:r w:rsidR="00887CA3">
        <w:rPr>
          <w:rFonts w:ascii="Arial" w:hAnsi="Arial" w:cs="Arial"/>
          <w:sz w:val="28"/>
          <w:szCs w:val="28"/>
        </w:rPr>
        <w:t xml:space="preserve">que </w:t>
      </w:r>
      <w:r w:rsidR="001B127D">
        <w:rPr>
          <w:rFonts w:ascii="Arial" w:hAnsi="Arial" w:cs="Arial"/>
          <w:sz w:val="28"/>
          <w:szCs w:val="28"/>
        </w:rPr>
        <w:t>altera dispositivo da Lei 980 que versa sobre a tarifa social de água, e, Nº 008/2025 que realiza a revisão geral anual aos agente</w:t>
      </w:r>
      <w:r w:rsidR="001B127D">
        <w:rPr>
          <w:rFonts w:ascii="Arial" w:hAnsi="Arial" w:cs="Arial"/>
          <w:sz w:val="28"/>
          <w:szCs w:val="28"/>
        </w:rPr>
        <w:t xml:space="preserve">s públicos do Poder Executivo entram em votação na próxima reunião ordinária. </w:t>
      </w:r>
      <w:r w:rsidR="00255706" w:rsidRPr="00643CA3">
        <w:rPr>
          <w:rFonts w:ascii="Arial" w:hAnsi="Arial" w:cs="Arial"/>
          <w:b/>
          <w:sz w:val="26"/>
          <w:szCs w:val="26"/>
        </w:rPr>
        <w:t xml:space="preserve">PRESIDENTE: </w:t>
      </w:r>
      <w:r w:rsidR="00222C4F" w:rsidRPr="00643CA3">
        <w:rPr>
          <w:rFonts w:ascii="Arial" w:hAnsi="Arial" w:cs="Arial"/>
          <w:sz w:val="26"/>
          <w:szCs w:val="26"/>
        </w:rPr>
        <w:t xml:space="preserve">Nada mais havendo </w:t>
      </w:r>
      <w:r w:rsidR="002A6A48" w:rsidRPr="00643CA3">
        <w:rPr>
          <w:rFonts w:ascii="Arial" w:hAnsi="Arial" w:cs="Arial"/>
          <w:sz w:val="26"/>
          <w:szCs w:val="26"/>
        </w:rPr>
        <w:t>a</w:t>
      </w:r>
      <w:r w:rsidR="00222C4F" w:rsidRPr="00643CA3">
        <w:rPr>
          <w:rFonts w:ascii="Arial" w:hAnsi="Arial" w:cs="Arial"/>
          <w:sz w:val="26"/>
          <w:szCs w:val="26"/>
        </w:rPr>
        <w:t xml:space="preserve"> Sr</w:t>
      </w:r>
      <w:r w:rsidR="002A6A48" w:rsidRPr="00643CA3">
        <w:rPr>
          <w:rFonts w:ascii="Arial" w:hAnsi="Arial" w:cs="Arial"/>
          <w:sz w:val="26"/>
          <w:szCs w:val="26"/>
        </w:rPr>
        <w:t>a</w:t>
      </w:r>
      <w:r w:rsidR="00222C4F" w:rsidRPr="00643CA3">
        <w:rPr>
          <w:rFonts w:ascii="Arial" w:hAnsi="Arial" w:cs="Arial"/>
          <w:sz w:val="26"/>
          <w:szCs w:val="26"/>
        </w:rPr>
        <w:t>. Presidente declarou por encerrada a sessão determina</w:t>
      </w:r>
      <w:r w:rsidR="00885990" w:rsidRPr="00643CA3">
        <w:rPr>
          <w:rFonts w:ascii="Arial" w:hAnsi="Arial" w:cs="Arial"/>
          <w:sz w:val="26"/>
          <w:szCs w:val="26"/>
        </w:rPr>
        <w:t>n</w:t>
      </w:r>
      <w:r w:rsidR="00222C4F" w:rsidRPr="00643CA3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643CA3">
        <w:rPr>
          <w:rFonts w:ascii="Arial" w:hAnsi="Arial" w:cs="Arial"/>
          <w:sz w:val="26"/>
          <w:szCs w:val="26"/>
        </w:rPr>
        <w:t>ela Mesa Diretora e demais Edis.</w:t>
      </w:r>
      <w:bookmarkStart w:id="0" w:name="_Hlk23833040"/>
    </w:p>
    <w:bookmarkEnd w:id="0"/>
    <w:p w14:paraId="0B3C9415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2E099B88" w14:textId="227BB982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 ______________________________</w:t>
      </w:r>
      <w:r w:rsidRPr="0028253C">
        <w:rPr>
          <w:rFonts w:ascii="Arial" w:hAnsi="Arial" w:cs="Arial"/>
          <w:sz w:val="26"/>
          <w:szCs w:val="26"/>
        </w:rPr>
        <w:t xml:space="preserve"> </w:t>
      </w:r>
      <w:r w:rsidR="00CC0B2D">
        <w:rPr>
          <w:rFonts w:ascii="Arial" w:hAnsi="Arial" w:cs="Arial"/>
          <w:sz w:val="26"/>
          <w:szCs w:val="26"/>
        </w:rPr>
        <w:t>Regiane Rosângela Marques</w:t>
      </w:r>
    </w:p>
    <w:p w14:paraId="41A08932" w14:textId="58C47B7F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 Vice- Presidente:__________________________</w:t>
      </w:r>
      <w:r>
        <w:rPr>
          <w:rFonts w:ascii="Arial" w:hAnsi="Arial" w:cs="Arial"/>
          <w:sz w:val="26"/>
          <w:szCs w:val="26"/>
        </w:rPr>
        <w:t xml:space="preserve"> </w:t>
      </w:r>
      <w:r w:rsidR="00CC0B2D" w:rsidRPr="00CC0B2D">
        <w:rPr>
          <w:rFonts w:ascii="Arial" w:hAnsi="Arial" w:cs="Arial"/>
          <w:sz w:val="26"/>
          <w:szCs w:val="26"/>
        </w:rPr>
        <w:t>José Hélio de Brito Júnior</w:t>
      </w:r>
      <w:r w:rsidRPr="0071696D">
        <w:rPr>
          <w:rFonts w:ascii="Arial" w:hAnsi="Arial" w:cs="Arial"/>
          <w:sz w:val="26"/>
          <w:szCs w:val="26"/>
        </w:rPr>
        <w:t xml:space="preserve"> </w:t>
      </w:r>
    </w:p>
    <w:p w14:paraId="46BC265E" w14:textId="1FEAC733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</w:t>
      </w:r>
      <w:r w:rsidR="00CC0B2D">
        <w:rPr>
          <w:rFonts w:ascii="Arial" w:hAnsi="Arial" w:cs="Arial"/>
          <w:sz w:val="26"/>
          <w:szCs w:val="26"/>
        </w:rPr>
        <w:t>o</w:t>
      </w:r>
      <w:r w:rsidRPr="0071696D">
        <w:rPr>
          <w:rFonts w:ascii="Arial" w:hAnsi="Arial" w:cs="Arial"/>
          <w:sz w:val="26"/>
          <w:szCs w:val="26"/>
        </w:rPr>
        <w:t xml:space="preserve">:_______________________________ </w:t>
      </w:r>
      <w:r w:rsidR="00CC0B2D" w:rsidRPr="00CC0B2D">
        <w:rPr>
          <w:rFonts w:ascii="Arial" w:hAnsi="Arial" w:cs="Arial"/>
          <w:sz w:val="26"/>
          <w:szCs w:val="26"/>
        </w:rPr>
        <w:t>João G. Carvalho da Silva</w:t>
      </w: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936B7B" w:rsidRPr="00CC0B2D" w14:paraId="506C363C" w14:textId="77777777" w:rsidTr="00E36B81">
        <w:tc>
          <w:tcPr>
            <w:tcW w:w="2055" w:type="dxa"/>
          </w:tcPr>
          <w:p w14:paraId="4211C3FE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4BC8CA5" w14:textId="3E3394D2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bookmarkStart w:id="1" w:name="_GoBack"/>
            <w:bookmarkEnd w:id="1"/>
            <w:r w:rsidRPr="0071696D">
              <w:rPr>
                <w:rFonts w:ascii="Arial" w:hAnsi="Arial" w:cs="Arial"/>
                <w:sz w:val="26"/>
                <w:szCs w:val="26"/>
              </w:rPr>
              <w:t>1-_____________________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1696D">
              <w:rPr>
                <w:rFonts w:ascii="Arial" w:hAnsi="Arial" w:cs="Arial"/>
                <w:sz w:val="26"/>
                <w:szCs w:val="26"/>
              </w:rPr>
              <w:t>Ana Tereza Beraldo</w:t>
            </w:r>
          </w:p>
        </w:tc>
      </w:tr>
      <w:tr w:rsidR="00936B7B" w:rsidRPr="00CC0B2D" w14:paraId="3C870EC8" w14:textId="77777777" w:rsidTr="00E36B81">
        <w:tc>
          <w:tcPr>
            <w:tcW w:w="2055" w:type="dxa"/>
          </w:tcPr>
          <w:p w14:paraId="626980A6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4794CE1" w14:textId="7A492F3C" w:rsidR="00936B7B" w:rsidRPr="0071696D" w:rsidRDefault="00936B7B" w:rsidP="00CC0B2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 xml:space="preserve">2-_____________________ </w:t>
            </w:r>
            <w:r w:rsidR="00CC0B2D" w:rsidRPr="00CC0B2D">
              <w:rPr>
                <w:rFonts w:ascii="Arial" w:hAnsi="Arial" w:cs="Arial"/>
                <w:sz w:val="26"/>
                <w:szCs w:val="26"/>
              </w:rPr>
              <w:t>Degiane Domingues da Silva</w:t>
            </w:r>
          </w:p>
        </w:tc>
      </w:tr>
      <w:tr w:rsidR="00936B7B" w:rsidRPr="00CC0B2D" w14:paraId="55E3FC27" w14:textId="77777777" w:rsidTr="00E36B81">
        <w:tc>
          <w:tcPr>
            <w:tcW w:w="2055" w:type="dxa"/>
          </w:tcPr>
          <w:p w14:paraId="244EED98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2FD9905" w14:textId="3B6C5159" w:rsidR="00936B7B" w:rsidRPr="0071696D" w:rsidRDefault="00936B7B" w:rsidP="00CC0B2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 xml:space="preserve">3-_____________________ </w:t>
            </w:r>
            <w:r w:rsidR="00CC0B2D" w:rsidRPr="0071696D">
              <w:rPr>
                <w:rFonts w:ascii="Arial" w:hAnsi="Arial" w:cs="Arial"/>
                <w:sz w:val="26"/>
                <w:szCs w:val="26"/>
              </w:rPr>
              <w:t>Francisco de Assis Mendes</w:t>
            </w:r>
          </w:p>
        </w:tc>
      </w:tr>
      <w:tr w:rsidR="00936B7B" w:rsidRPr="00CC0B2D" w14:paraId="7114B483" w14:textId="77777777" w:rsidTr="00E36B81">
        <w:tc>
          <w:tcPr>
            <w:tcW w:w="2055" w:type="dxa"/>
          </w:tcPr>
          <w:p w14:paraId="264D4BDF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E648379" w14:textId="5F122E84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 xml:space="preserve">4-_____________________ </w:t>
            </w:r>
            <w:r w:rsidR="00CC0B2D" w:rsidRPr="00CC0B2D">
              <w:rPr>
                <w:rFonts w:ascii="Arial" w:hAnsi="Arial" w:cs="Arial"/>
                <w:sz w:val="26"/>
                <w:szCs w:val="26"/>
              </w:rPr>
              <w:t>Geovana de Paiva</w:t>
            </w:r>
          </w:p>
        </w:tc>
      </w:tr>
      <w:tr w:rsidR="00936B7B" w:rsidRPr="00CC0B2D" w14:paraId="66D5BE97" w14:textId="77777777" w:rsidTr="00E36B81">
        <w:tc>
          <w:tcPr>
            <w:tcW w:w="2055" w:type="dxa"/>
          </w:tcPr>
          <w:p w14:paraId="425DF3A9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9596DCB" w14:textId="6EAEBA66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 xml:space="preserve">5-_____________________ </w:t>
            </w:r>
            <w:r w:rsidR="00CC0B2D" w:rsidRPr="00CC0B2D">
              <w:rPr>
                <w:rFonts w:ascii="Arial" w:hAnsi="Arial" w:cs="Arial"/>
                <w:sz w:val="26"/>
                <w:szCs w:val="26"/>
              </w:rPr>
              <w:t>José Renato da Silva</w:t>
            </w:r>
          </w:p>
        </w:tc>
      </w:tr>
      <w:tr w:rsidR="00936B7B" w:rsidRPr="00CC0B2D" w14:paraId="6B97FDF2" w14:textId="77777777" w:rsidTr="00E36B81">
        <w:tc>
          <w:tcPr>
            <w:tcW w:w="2055" w:type="dxa"/>
          </w:tcPr>
          <w:p w14:paraId="30FD8963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98C6F56" w14:textId="74A0AFCD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CC0B2D" w:rsidRPr="00CC0B2D">
              <w:rPr>
                <w:rFonts w:ascii="Arial" w:hAnsi="Arial" w:cs="Arial"/>
                <w:sz w:val="26"/>
                <w:szCs w:val="26"/>
              </w:rPr>
              <w:t xml:space="preserve"> Luís Fernando Nogueira dos Santos</w:t>
            </w:r>
          </w:p>
        </w:tc>
      </w:tr>
    </w:tbl>
    <w:p w14:paraId="2AF1FC65" w14:textId="77777777" w:rsidR="001C5508" w:rsidRPr="003439AF" w:rsidRDefault="001C5508" w:rsidP="00D75000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footerReference w:type="default" r:id="rId9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30F1A" w14:textId="77777777" w:rsidR="00B10C76" w:rsidRDefault="00B10C76" w:rsidP="002F1453">
      <w:pPr>
        <w:spacing w:after="0" w:line="240" w:lineRule="auto"/>
      </w:pPr>
      <w:r>
        <w:separator/>
      </w:r>
    </w:p>
  </w:endnote>
  <w:endnote w:type="continuationSeparator" w:id="0">
    <w:p w14:paraId="4DE852BB" w14:textId="77777777" w:rsidR="00B10C76" w:rsidRDefault="00B10C76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2836396"/>
      <w:docPartObj>
        <w:docPartGallery w:val="Page Numbers (Bottom of Page)"/>
        <w:docPartUnique/>
      </w:docPartObj>
    </w:sdtPr>
    <w:sdtContent>
      <w:p w14:paraId="7F0DF6E5" w14:textId="3A2CEA51" w:rsidR="00E239E1" w:rsidRDefault="00E239E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C76">
          <w:rPr>
            <w:noProof/>
          </w:rPr>
          <w:t>1</w:t>
        </w:r>
        <w:r>
          <w:fldChar w:fldCharType="end"/>
        </w:r>
      </w:p>
    </w:sdtContent>
  </w:sdt>
  <w:p w14:paraId="0D16B584" w14:textId="77777777" w:rsidR="009C7C49" w:rsidRDefault="009C7C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F2F4C" w14:textId="77777777" w:rsidR="00B10C76" w:rsidRDefault="00B10C76" w:rsidP="002F1453">
      <w:pPr>
        <w:spacing w:after="0" w:line="240" w:lineRule="auto"/>
      </w:pPr>
      <w:r>
        <w:separator/>
      </w:r>
    </w:p>
  </w:footnote>
  <w:footnote w:type="continuationSeparator" w:id="0">
    <w:p w14:paraId="0B91005F" w14:textId="77777777" w:rsidR="00B10C76" w:rsidRDefault="00B10C76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0B10F38"/>
    <w:multiLevelType w:val="multilevel"/>
    <w:tmpl w:val="701E9EF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957FE4"/>
    <w:multiLevelType w:val="hybridMultilevel"/>
    <w:tmpl w:val="C13220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03009"/>
    <w:multiLevelType w:val="hybridMultilevel"/>
    <w:tmpl w:val="E73EF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5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864E6"/>
    <w:multiLevelType w:val="hybridMultilevel"/>
    <w:tmpl w:val="511CF30C"/>
    <w:lvl w:ilvl="0" w:tplc="E6B8AADC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8A54A4C"/>
    <w:multiLevelType w:val="multilevel"/>
    <w:tmpl w:val="BE008BE8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4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87" w:hanging="2160"/>
      </w:pPr>
      <w:rPr>
        <w:rFonts w:hint="default"/>
      </w:rPr>
    </w:lvl>
  </w:abstractNum>
  <w:abstractNum w:abstractNumId="8" w15:restartNumberingAfterBreak="0">
    <w:nsid w:val="466272A2"/>
    <w:multiLevelType w:val="hybridMultilevel"/>
    <w:tmpl w:val="AD066284"/>
    <w:lvl w:ilvl="0" w:tplc="68B68C0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" w15:restartNumberingAfterBreak="0">
    <w:nsid w:val="5868532B"/>
    <w:multiLevelType w:val="hybridMultilevel"/>
    <w:tmpl w:val="ADECB9C8"/>
    <w:lvl w:ilvl="0" w:tplc="667075C6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0" w15:restartNumberingAfterBreak="0">
    <w:nsid w:val="6B992D6E"/>
    <w:multiLevelType w:val="hybridMultilevel"/>
    <w:tmpl w:val="10C24D88"/>
    <w:lvl w:ilvl="0" w:tplc="30F0D37E">
      <w:start w:val="1"/>
      <w:numFmt w:val="lowerLetter"/>
      <w:lvlText w:val="%1."/>
      <w:lvlJc w:val="left"/>
      <w:pPr>
        <w:ind w:left="15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7" w:hanging="360"/>
      </w:pPr>
    </w:lvl>
    <w:lvl w:ilvl="2" w:tplc="0416001B" w:tentative="1">
      <w:start w:val="1"/>
      <w:numFmt w:val="lowerRoman"/>
      <w:lvlText w:val="%3."/>
      <w:lvlJc w:val="right"/>
      <w:pPr>
        <w:ind w:left="2947" w:hanging="180"/>
      </w:pPr>
    </w:lvl>
    <w:lvl w:ilvl="3" w:tplc="0416000F" w:tentative="1">
      <w:start w:val="1"/>
      <w:numFmt w:val="decimal"/>
      <w:lvlText w:val="%4."/>
      <w:lvlJc w:val="left"/>
      <w:pPr>
        <w:ind w:left="3667" w:hanging="360"/>
      </w:pPr>
    </w:lvl>
    <w:lvl w:ilvl="4" w:tplc="04160019" w:tentative="1">
      <w:start w:val="1"/>
      <w:numFmt w:val="lowerLetter"/>
      <w:lvlText w:val="%5."/>
      <w:lvlJc w:val="left"/>
      <w:pPr>
        <w:ind w:left="4387" w:hanging="360"/>
      </w:pPr>
    </w:lvl>
    <w:lvl w:ilvl="5" w:tplc="0416001B" w:tentative="1">
      <w:start w:val="1"/>
      <w:numFmt w:val="lowerRoman"/>
      <w:lvlText w:val="%6."/>
      <w:lvlJc w:val="right"/>
      <w:pPr>
        <w:ind w:left="5107" w:hanging="180"/>
      </w:pPr>
    </w:lvl>
    <w:lvl w:ilvl="6" w:tplc="0416000F" w:tentative="1">
      <w:start w:val="1"/>
      <w:numFmt w:val="decimal"/>
      <w:lvlText w:val="%7."/>
      <w:lvlJc w:val="left"/>
      <w:pPr>
        <w:ind w:left="5827" w:hanging="360"/>
      </w:pPr>
    </w:lvl>
    <w:lvl w:ilvl="7" w:tplc="04160019" w:tentative="1">
      <w:start w:val="1"/>
      <w:numFmt w:val="lowerLetter"/>
      <w:lvlText w:val="%8."/>
      <w:lvlJc w:val="left"/>
      <w:pPr>
        <w:ind w:left="6547" w:hanging="360"/>
      </w:pPr>
    </w:lvl>
    <w:lvl w:ilvl="8" w:tplc="0416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1" w15:restartNumberingAfterBreak="0">
    <w:nsid w:val="6CB9462A"/>
    <w:multiLevelType w:val="multilevel"/>
    <w:tmpl w:val="F36E67E6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  <w:b/>
      </w:rPr>
    </w:lvl>
  </w:abstractNum>
  <w:abstractNum w:abstractNumId="12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4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4"/>
  </w:num>
  <w:num w:numId="5">
    <w:abstractNumId w:val="0"/>
  </w:num>
  <w:num w:numId="6">
    <w:abstractNumId w:val="13"/>
  </w:num>
  <w:num w:numId="7">
    <w:abstractNumId w:val="9"/>
  </w:num>
  <w:num w:numId="8">
    <w:abstractNumId w:val="10"/>
  </w:num>
  <w:num w:numId="9">
    <w:abstractNumId w:val="3"/>
  </w:num>
  <w:num w:numId="10">
    <w:abstractNumId w:val="11"/>
  </w:num>
  <w:num w:numId="11">
    <w:abstractNumId w:val="1"/>
  </w:num>
  <w:num w:numId="12">
    <w:abstractNumId w:val="8"/>
  </w:num>
  <w:num w:numId="13">
    <w:abstractNumId w:val="7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CD7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1E60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981"/>
    <w:rsid w:val="000A7A45"/>
    <w:rsid w:val="000B01C7"/>
    <w:rsid w:val="000B0C1E"/>
    <w:rsid w:val="000B2219"/>
    <w:rsid w:val="000B2988"/>
    <w:rsid w:val="000B2FCD"/>
    <w:rsid w:val="000B3B05"/>
    <w:rsid w:val="000B636B"/>
    <w:rsid w:val="000B6843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60D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11819"/>
    <w:rsid w:val="0012054D"/>
    <w:rsid w:val="00120A96"/>
    <w:rsid w:val="00124F20"/>
    <w:rsid w:val="00126F74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56A5B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27D"/>
    <w:rsid w:val="001B155C"/>
    <w:rsid w:val="001B3E4F"/>
    <w:rsid w:val="001B3F44"/>
    <w:rsid w:val="001B4068"/>
    <w:rsid w:val="001B69F8"/>
    <w:rsid w:val="001B7929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E774C"/>
    <w:rsid w:val="001F2115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49EB"/>
    <w:rsid w:val="00215463"/>
    <w:rsid w:val="002155D7"/>
    <w:rsid w:val="00217D38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27A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A48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ADD"/>
    <w:rsid w:val="002E0F3E"/>
    <w:rsid w:val="002E2E09"/>
    <w:rsid w:val="002E2F5A"/>
    <w:rsid w:val="002E4F97"/>
    <w:rsid w:val="002F0BA6"/>
    <w:rsid w:val="002F1453"/>
    <w:rsid w:val="002F209F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2615D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818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3534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78C"/>
    <w:rsid w:val="003C78E9"/>
    <w:rsid w:val="003D1367"/>
    <w:rsid w:val="003D5E87"/>
    <w:rsid w:val="003D65F2"/>
    <w:rsid w:val="003D6A72"/>
    <w:rsid w:val="003D6ABC"/>
    <w:rsid w:val="003D6F2A"/>
    <w:rsid w:val="003D73ED"/>
    <w:rsid w:val="003E1BF3"/>
    <w:rsid w:val="003E215E"/>
    <w:rsid w:val="003E21DF"/>
    <w:rsid w:val="003E443B"/>
    <w:rsid w:val="003E4953"/>
    <w:rsid w:val="003E49B8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1EEB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1BC"/>
    <w:rsid w:val="004A498B"/>
    <w:rsid w:val="004A583F"/>
    <w:rsid w:val="004A645B"/>
    <w:rsid w:val="004B0993"/>
    <w:rsid w:val="004B1D12"/>
    <w:rsid w:val="004B3171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36A7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03C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28CA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49FC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20C7"/>
    <w:rsid w:val="00573C08"/>
    <w:rsid w:val="00576ADE"/>
    <w:rsid w:val="00576EBC"/>
    <w:rsid w:val="005804B9"/>
    <w:rsid w:val="00581111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4D3"/>
    <w:rsid w:val="005A7D8A"/>
    <w:rsid w:val="005B3895"/>
    <w:rsid w:val="005B4C63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3AFF"/>
    <w:rsid w:val="005D4478"/>
    <w:rsid w:val="005D6137"/>
    <w:rsid w:val="005E12C5"/>
    <w:rsid w:val="005E18EB"/>
    <w:rsid w:val="005E2536"/>
    <w:rsid w:val="005E2B05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3CC"/>
    <w:rsid w:val="00601772"/>
    <w:rsid w:val="00601E91"/>
    <w:rsid w:val="00601FA0"/>
    <w:rsid w:val="00602C43"/>
    <w:rsid w:val="00603022"/>
    <w:rsid w:val="006032F3"/>
    <w:rsid w:val="006036C4"/>
    <w:rsid w:val="006054EF"/>
    <w:rsid w:val="006076A4"/>
    <w:rsid w:val="00610AFA"/>
    <w:rsid w:val="00612CBB"/>
    <w:rsid w:val="00616FF3"/>
    <w:rsid w:val="006171E0"/>
    <w:rsid w:val="006175FA"/>
    <w:rsid w:val="00617FD2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CA3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CB2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14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6A1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147"/>
    <w:rsid w:val="006F223B"/>
    <w:rsid w:val="006F2DFB"/>
    <w:rsid w:val="006F31D9"/>
    <w:rsid w:val="006F539C"/>
    <w:rsid w:val="006F5C89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169E"/>
    <w:rsid w:val="00772174"/>
    <w:rsid w:val="007752FB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235"/>
    <w:rsid w:val="007B2E2C"/>
    <w:rsid w:val="007B508A"/>
    <w:rsid w:val="007B549F"/>
    <w:rsid w:val="007B6B71"/>
    <w:rsid w:val="007B7980"/>
    <w:rsid w:val="007C0439"/>
    <w:rsid w:val="007C38DF"/>
    <w:rsid w:val="007C62DD"/>
    <w:rsid w:val="007C686F"/>
    <w:rsid w:val="007C6FBC"/>
    <w:rsid w:val="007D01E5"/>
    <w:rsid w:val="007D218D"/>
    <w:rsid w:val="007D2DC6"/>
    <w:rsid w:val="007D4144"/>
    <w:rsid w:val="007D4CAB"/>
    <w:rsid w:val="007D6141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C21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0519"/>
    <w:rsid w:val="00831DBE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6C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A3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97896"/>
    <w:rsid w:val="008A0653"/>
    <w:rsid w:val="008A0AA3"/>
    <w:rsid w:val="008A0FE7"/>
    <w:rsid w:val="008A17D6"/>
    <w:rsid w:val="008A40B2"/>
    <w:rsid w:val="008A45BB"/>
    <w:rsid w:val="008A4655"/>
    <w:rsid w:val="008A4A2D"/>
    <w:rsid w:val="008A4A44"/>
    <w:rsid w:val="008A4F28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2CB"/>
    <w:rsid w:val="008C7FEA"/>
    <w:rsid w:val="008D13B5"/>
    <w:rsid w:val="008D151F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1869"/>
    <w:rsid w:val="00913B65"/>
    <w:rsid w:val="009143CC"/>
    <w:rsid w:val="00916892"/>
    <w:rsid w:val="00921BE8"/>
    <w:rsid w:val="00924CD2"/>
    <w:rsid w:val="00925BB0"/>
    <w:rsid w:val="00926506"/>
    <w:rsid w:val="00933F25"/>
    <w:rsid w:val="009354AE"/>
    <w:rsid w:val="00936B7B"/>
    <w:rsid w:val="00937080"/>
    <w:rsid w:val="009405ED"/>
    <w:rsid w:val="009406C8"/>
    <w:rsid w:val="009418AF"/>
    <w:rsid w:val="00941A1C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16D4"/>
    <w:rsid w:val="00962144"/>
    <w:rsid w:val="00963A0F"/>
    <w:rsid w:val="00963FFB"/>
    <w:rsid w:val="009648C9"/>
    <w:rsid w:val="0096497F"/>
    <w:rsid w:val="009659BB"/>
    <w:rsid w:val="00965DFE"/>
    <w:rsid w:val="009663C6"/>
    <w:rsid w:val="00966718"/>
    <w:rsid w:val="00967C33"/>
    <w:rsid w:val="00971E79"/>
    <w:rsid w:val="009738B6"/>
    <w:rsid w:val="00975320"/>
    <w:rsid w:val="00975CEC"/>
    <w:rsid w:val="00975F62"/>
    <w:rsid w:val="00977513"/>
    <w:rsid w:val="00980A56"/>
    <w:rsid w:val="009821EC"/>
    <w:rsid w:val="0098267F"/>
    <w:rsid w:val="00986616"/>
    <w:rsid w:val="009919D8"/>
    <w:rsid w:val="009921C9"/>
    <w:rsid w:val="00993CAB"/>
    <w:rsid w:val="00996BE6"/>
    <w:rsid w:val="009A0BC3"/>
    <w:rsid w:val="009A298D"/>
    <w:rsid w:val="009A4067"/>
    <w:rsid w:val="009A4BCB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C7C49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55C2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086B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1CBF"/>
    <w:rsid w:val="00A73B51"/>
    <w:rsid w:val="00A73E98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226F"/>
    <w:rsid w:val="00AE321F"/>
    <w:rsid w:val="00AE5AC1"/>
    <w:rsid w:val="00AE69F7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0C76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5031"/>
    <w:rsid w:val="00B569C4"/>
    <w:rsid w:val="00B57BA2"/>
    <w:rsid w:val="00B601D6"/>
    <w:rsid w:val="00B61752"/>
    <w:rsid w:val="00B64A8E"/>
    <w:rsid w:val="00B64BE5"/>
    <w:rsid w:val="00B64ECD"/>
    <w:rsid w:val="00B6529E"/>
    <w:rsid w:val="00B65B31"/>
    <w:rsid w:val="00B663E5"/>
    <w:rsid w:val="00B71CBB"/>
    <w:rsid w:val="00B73790"/>
    <w:rsid w:val="00B74988"/>
    <w:rsid w:val="00B7546A"/>
    <w:rsid w:val="00B775B1"/>
    <w:rsid w:val="00B800DB"/>
    <w:rsid w:val="00B80884"/>
    <w:rsid w:val="00B81C84"/>
    <w:rsid w:val="00B8208C"/>
    <w:rsid w:val="00B8336F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181A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3D03"/>
    <w:rsid w:val="00BC521E"/>
    <w:rsid w:val="00BC64FB"/>
    <w:rsid w:val="00BD135D"/>
    <w:rsid w:val="00BD1A7E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5E36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570DF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1D8F"/>
    <w:rsid w:val="00C8363D"/>
    <w:rsid w:val="00C87582"/>
    <w:rsid w:val="00C878F2"/>
    <w:rsid w:val="00C906B9"/>
    <w:rsid w:val="00C910C2"/>
    <w:rsid w:val="00C94856"/>
    <w:rsid w:val="00C9641D"/>
    <w:rsid w:val="00CA1E0B"/>
    <w:rsid w:val="00CA278A"/>
    <w:rsid w:val="00CA3E12"/>
    <w:rsid w:val="00CB0620"/>
    <w:rsid w:val="00CB0E91"/>
    <w:rsid w:val="00CB10E3"/>
    <w:rsid w:val="00CB1548"/>
    <w:rsid w:val="00CB1DDB"/>
    <w:rsid w:val="00CB2FC5"/>
    <w:rsid w:val="00CC0B2D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0692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6D5"/>
    <w:rsid w:val="00D459E6"/>
    <w:rsid w:val="00D45F6E"/>
    <w:rsid w:val="00D475F8"/>
    <w:rsid w:val="00D47F64"/>
    <w:rsid w:val="00D519F7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5000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C7222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4E59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26F5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4769"/>
    <w:rsid w:val="00E15789"/>
    <w:rsid w:val="00E15E14"/>
    <w:rsid w:val="00E179DC"/>
    <w:rsid w:val="00E17C26"/>
    <w:rsid w:val="00E215C0"/>
    <w:rsid w:val="00E23915"/>
    <w:rsid w:val="00E239E1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37FCE"/>
    <w:rsid w:val="00E4148E"/>
    <w:rsid w:val="00E42680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57C54"/>
    <w:rsid w:val="00E60B1B"/>
    <w:rsid w:val="00E61398"/>
    <w:rsid w:val="00E629B1"/>
    <w:rsid w:val="00E6341C"/>
    <w:rsid w:val="00E63E05"/>
    <w:rsid w:val="00E64F87"/>
    <w:rsid w:val="00E66303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3A7E"/>
    <w:rsid w:val="00E94480"/>
    <w:rsid w:val="00E95247"/>
    <w:rsid w:val="00E95EAF"/>
    <w:rsid w:val="00E96A34"/>
    <w:rsid w:val="00E96A4F"/>
    <w:rsid w:val="00E97EB7"/>
    <w:rsid w:val="00EA0ACF"/>
    <w:rsid w:val="00EA367F"/>
    <w:rsid w:val="00EA3C36"/>
    <w:rsid w:val="00EA4740"/>
    <w:rsid w:val="00EA60B4"/>
    <w:rsid w:val="00EA76F5"/>
    <w:rsid w:val="00EB0162"/>
    <w:rsid w:val="00EB1437"/>
    <w:rsid w:val="00EB4163"/>
    <w:rsid w:val="00EB534E"/>
    <w:rsid w:val="00EB563F"/>
    <w:rsid w:val="00EB714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48A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0E4F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2D9"/>
    <w:rsid w:val="00FB6938"/>
    <w:rsid w:val="00FC0B46"/>
    <w:rsid w:val="00FC1A84"/>
    <w:rsid w:val="00FC2CBC"/>
    <w:rsid w:val="00FC2D00"/>
    <w:rsid w:val="00FC3975"/>
    <w:rsid w:val="00FC52F8"/>
    <w:rsid w:val="00FC5F00"/>
    <w:rsid w:val="00FC6218"/>
    <w:rsid w:val="00FD0085"/>
    <w:rsid w:val="00FD1A33"/>
    <w:rsid w:val="00FD3317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7256E6CF-F60B-4631-87F0-34207815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  <w:style w:type="paragraph" w:customStyle="1" w:styleId="Estilo">
    <w:name w:val="Estilo"/>
    <w:rsid w:val="0060302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02F4-CFE8-4EA1-8F25-981D1CF7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896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16</cp:revision>
  <cp:lastPrinted>2018-06-18T16:56:00Z</cp:lastPrinted>
  <dcterms:created xsi:type="dcterms:W3CDTF">2025-02-10T16:26:00Z</dcterms:created>
  <dcterms:modified xsi:type="dcterms:W3CDTF">2025-02-11T19:14:00Z</dcterms:modified>
</cp:coreProperties>
</file>