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2359D6D4" w:rsidR="00176234" w:rsidRDefault="00C570DF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</w:t>
      </w:r>
      <w:r w:rsidR="00797FDD">
        <w:rPr>
          <w:rFonts w:ascii="Arial" w:hAnsi="Arial" w:cs="Arial"/>
          <w:sz w:val="26"/>
          <w:szCs w:val="26"/>
        </w:rPr>
        <w:t>6</w:t>
      </w:r>
      <w:r w:rsidR="00061B7C" w:rsidRPr="00DF4E59">
        <w:rPr>
          <w:rFonts w:ascii="Arial" w:hAnsi="Arial" w:cs="Arial"/>
          <w:sz w:val="26"/>
          <w:szCs w:val="26"/>
        </w:rPr>
        <w:t xml:space="preserve">ª </w:t>
      </w:r>
      <w:r w:rsidR="00E95EAF" w:rsidRPr="00DF4E59">
        <w:rPr>
          <w:rFonts w:ascii="Arial" w:hAnsi="Arial" w:cs="Arial"/>
          <w:sz w:val="26"/>
          <w:szCs w:val="26"/>
        </w:rPr>
        <w:t xml:space="preserve">REUNIÃO </w:t>
      </w:r>
      <w:r w:rsidR="000743CD" w:rsidRPr="00DF4E59">
        <w:rPr>
          <w:rFonts w:ascii="Arial" w:hAnsi="Arial" w:cs="Arial"/>
          <w:sz w:val="26"/>
          <w:szCs w:val="26"/>
        </w:rPr>
        <w:t>ORDINÁRIA</w:t>
      </w:r>
      <w:r w:rsidR="00513257" w:rsidRPr="00DF4E59">
        <w:rPr>
          <w:rFonts w:ascii="Arial" w:hAnsi="Arial" w:cs="Arial"/>
          <w:sz w:val="26"/>
          <w:szCs w:val="26"/>
        </w:rPr>
        <w:t xml:space="preserve"> DO ANO 202</w:t>
      </w:r>
      <w:r>
        <w:rPr>
          <w:rFonts w:ascii="Arial" w:hAnsi="Arial" w:cs="Arial"/>
          <w:sz w:val="26"/>
          <w:szCs w:val="26"/>
        </w:rPr>
        <w:t>4</w:t>
      </w:r>
    </w:p>
    <w:p w14:paraId="0DEF38A4" w14:textId="77777777" w:rsidR="00B775B1" w:rsidRPr="00DF4E59" w:rsidRDefault="00B775B1" w:rsidP="00B775B1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16E86B57" w:rsidR="007E5C8A" w:rsidRPr="00B775B1" w:rsidRDefault="00F11327" w:rsidP="00E66303">
      <w:pPr>
        <w:jc w:val="both"/>
        <w:rPr>
          <w:rFonts w:ascii="Arial" w:hAnsi="Arial" w:cs="Arial"/>
          <w:sz w:val="26"/>
          <w:szCs w:val="26"/>
        </w:rPr>
      </w:pPr>
      <w:r w:rsidRPr="003E49B8">
        <w:rPr>
          <w:rFonts w:ascii="Arial" w:hAnsi="Arial" w:cs="Arial"/>
          <w:sz w:val="26"/>
          <w:szCs w:val="26"/>
        </w:rPr>
        <w:t xml:space="preserve">Ao </w:t>
      </w:r>
      <w:r w:rsidR="00797FDD">
        <w:rPr>
          <w:rFonts w:ascii="Arial" w:hAnsi="Arial" w:cs="Arial"/>
          <w:sz w:val="26"/>
          <w:szCs w:val="26"/>
        </w:rPr>
        <w:t>vigésimo quinto</w:t>
      </w:r>
      <w:r w:rsidR="00B775B1">
        <w:rPr>
          <w:rFonts w:ascii="Arial" w:hAnsi="Arial" w:cs="Arial"/>
          <w:sz w:val="26"/>
          <w:szCs w:val="26"/>
        </w:rPr>
        <w:t xml:space="preserve"> dia</w:t>
      </w:r>
      <w:r w:rsidR="007752FB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>do mês de</w:t>
      </w:r>
      <w:r w:rsidR="00CA278A" w:rsidRPr="003E49B8">
        <w:rPr>
          <w:rFonts w:ascii="Arial" w:hAnsi="Arial" w:cs="Arial"/>
          <w:sz w:val="26"/>
          <w:szCs w:val="26"/>
        </w:rPr>
        <w:t xml:space="preserve"> </w:t>
      </w:r>
      <w:r w:rsidR="00E14769">
        <w:rPr>
          <w:rFonts w:ascii="Arial" w:hAnsi="Arial" w:cs="Arial"/>
          <w:sz w:val="26"/>
          <w:szCs w:val="26"/>
        </w:rPr>
        <w:t>março</w:t>
      </w:r>
      <w:r w:rsidR="00AA0D57" w:rsidRPr="003E49B8">
        <w:rPr>
          <w:rFonts w:ascii="Arial" w:hAnsi="Arial" w:cs="Arial"/>
          <w:sz w:val="26"/>
          <w:szCs w:val="26"/>
        </w:rPr>
        <w:t xml:space="preserve"> </w:t>
      </w:r>
      <w:r w:rsidR="00770A8F" w:rsidRPr="003E49B8">
        <w:rPr>
          <w:rFonts w:ascii="Arial" w:hAnsi="Arial" w:cs="Arial"/>
          <w:sz w:val="26"/>
          <w:szCs w:val="26"/>
        </w:rPr>
        <w:t xml:space="preserve">do </w:t>
      </w:r>
      <w:r w:rsidR="00770A8F" w:rsidRPr="00DF4E59">
        <w:rPr>
          <w:rFonts w:ascii="Arial" w:hAnsi="Arial" w:cs="Arial"/>
          <w:sz w:val="26"/>
          <w:szCs w:val="26"/>
        </w:rPr>
        <w:t xml:space="preserve">ano de </w:t>
      </w:r>
      <w:r w:rsidR="00443914" w:rsidRPr="00DF4E59">
        <w:rPr>
          <w:rFonts w:ascii="Arial" w:hAnsi="Arial" w:cs="Arial"/>
          <w:sz w:val="26"/>
          <w:szCs w:val="26"/>
        </w:rPr>
        <w:t>dois mil e vinte</w:t>
      </w:r>
      <w:r w:rsidR="007B0172" w:rsidRPr="00DF4E59">
        <w:rPr>
          <w:rFonts w:ascii="Arial" w:hAnsi="Arial" w:cs="Arial"/>
          <w:sz w:val="26"/>
          <w:szCs w:val="26"/>
        </w:rPr>
        <w:t xml:space="preserve"> e </w:t>
      </w:r>
      <w:r w:rsidR="00C570DF">
        <w:rPr>
          <w:rFonts w:ascii="Arial" w:hAnsi="Arial" w:cs="Arial"/>
          <w:sz w:val="26"/>
          <w:szCs w:val="26"/>
        </w:rPr>
        <w:t>quatro</w:t>
      </w:r>
      <w:r w:rsidR="00770A8F" w:rsidRPr="00DF4E59">
        <w:rPr>
          <w:rFonts w:ascii="Arial" w:hAnsi="Arial" w:cs="Arial"/>
          <w:sz w:val="26"/>
          <w:szCs w:val="26"/>
        </w:rPr>
        <w:t xml:space="preserve">, às </w:t>
      </w:r>
      <w:r w:rsidR="00737114" w:rsidRPr="00DF4E59">
        <w:rPr>
          <w:rFonts w:ascii="Arial" w:hAnsi="Arial" w:cs="Arial"/>
          <w:sz w:val="26"/>
          <w:szCs w:val="26"/>
        </w:rPr>
        <w:t>1</w:t>
      </w:r>
      <w:r w:rsidR="004D3A1B">
        <w:rPr>
          <w:rFonts w:ascii="Arial" w:hAnsi="Arial" w:cs="Arial"/>
          <w:sz w:val="26"/>
          <w:szCs w:val="26"/>
        </w:rPr>
        <w:t>8</w:t>
      </w:r>
      <w:r w:rsidR="00770A8F" w:rsidRPr="00DF4E59">
        <w:rPr>
          <w:rFonts w:ascii="Arial" w:hAnsi="Arial" w:cs="Arial"/>
          <w:sz w:val="26"/>
          <w:szCs w:val="26"/>
        </w:rPr>
        <w:t>:</w:t>
      </w:r>
      <w:r w:rsidR="004D3A1B">
        <w:rPr>
          <w:rFonts w:ascii="Arial" w:hAnsi="Arial" w:cs="Arial"/>
          <w:sz w:val="26"/>
          <w:szCs w:val="26"/>
        </w:rPr>
        <w:t>45</w:t>
      </w:r>
      <w:r w:rsidR="00770A8F" w:rsidRPr="00DF4E59">
        <w:rPr>
          <w:rFonts w:ascii="Arial" w:hAnsi="Arial" w:cs="Arial"/>
          <w:sz w:val="26"/>
          <w:szCs w:val="26"/>
        </w:rPr>
        <w:t>h</w:t>
      </w:r>
      <w:r w:rsidR="00CB1DDB" w:rsidRPr="00DF4E59">
        <w:rPr>
          <w:rFonts w:ascii="Arial" w:hAnsi="Arial" w:cs="Arial"/>
          <w:sz w:val="26"/>
          <w:szCs w:val="26"/>
        </w:rPr>
        <w:t>, “sob a proteção de Deus” e m</w:t>
      </w:r>
      <w:r w:rsidR="00E95EAF" w:rsidRPr="00DF4E59">
        <w:rPr>
          <w:rFonts w:ascii="Arial" w:hAnsi="Arial" w:cs="Arial"/>
          <w:sz w:val="26"/>
          <w:szCs w:val="26"/>
        </w:rPr>
        <w:t xml:space="preserve">ediante quórum regimental, 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936B7B" w:rsidRPr="00DF4E59">
        <w:rPr>
          <w:rFonts w:ascii="Arial" w:hAnsi="Arial" w:cs="Arial"/>
          <w:sz w:val="26"/>
          <w:szCs w:val="26"/>
        </w:rPr>
        <w:t xml:space="preserve">. Presidente, </w:t>
      </w:r>
      <w:proofErr w:type="spellStart"/>
      <w:r w:rsidR="00936B7B" w:rsidRPr="0071696D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71696D">
        <w:rPr>
          <w:rFonts w:ascii="Arial" w:hAnsi="Arial" w:cs="Arial"/>
          <w:sz w:val="26"/>
          <w:szCs w:val="26"/>
        </w:rPr>
        <w:t xml:space="preserve"> Domingues da Silva</w:t>
      </w:r>
      <w:r w:rsidR="00936B7B" w:rsidRPr="00DF4E59">
        <w:rPr>
          <w:rFonts w:ascii="Arial" w:hAnsi="Arial" w:cs="Arial"/>
          <w:sz w:val="26"/>
          <w:szCs w:val="26"/>
        </w:rPr>
        <w:t xml:space="preserve"> declarou aberta a sessão. Presentes os Senhores Vereadores: Ana Tereza Beraldo,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Degiane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Domingues da Silva, Francisco de Assis Mendes, João Guilherme Carvalho da Silva, Osmar Benedito dos Reis, Mauri </w:t>
      </w:r>
      <w:proofErr w:type="spellStart"/>
      <w:r w:rsidR="00936B7B" w:rsidRPr="00DF4E59">
        <w:rPr>
          <w:rFonts w:ascii="Arial" w:hAnsi="Arial" w:cs="Arial"/>
          <w:sz w:val="26"/>
          <w:szCs w:val="26"/>
        </w:rPr>
        <w:t>Cassemiro</w:t>
      </w:r>
      <w:proofErr w:type="spellEnd"/>
      <w:r w:rsidR="00936B7B" w:rsidRPr="00DF4E59">
        <w:rPr>
          <w:rFonts w:ascii="Arial" w:hAnsi="Arial" w:cs="Arial"/>
          <w:sz w:val="26"/>
          <w:szCs w:val="26"/>
        </w:rPr>
        <w:t xml:space="preserve"> de Almeida, Rosana de Paiva, Regiane Rosângela Marques, Viviane Aparecida Nery Silva</w:t>
      </w:r>
      <w:r w:rsidR="00B775B1">
        <w:rPr>
          <w:rFonts w:ascii="Arial" w:hAnsi="Arial" w:cs="Arial"/>
          <w:sz w:val="26"/>
          <w:szCs w:val="26"/>
        </w:rPr>
        <w:t xml:space="preserve">. </w:t>
      </w:r>
      <w:r w:rsidR="009659BB" w:rsidRPr="008C72CB">
        <w:rPr>
          <w:rFonts w:ascii="Arial" w:hAnsi="Arial" w:cs="Arial"/>
          <w:sz w:val="26"/>
          <w:szCs w:val="26"/>
        </w:rPr>
        <w:t xml:space="preserve">Dando início aos trabalhos, 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Sr</w:t>
      </w:r>
      <w:r w:rsidR="00936B7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>. Presidente pediu a</w:t>
      </w:r>
      <w:r w:rsidR="00134D29" w:rsidRPr="008C72CB">
        <w:rPr>
          <w:rFonts w:ascii="Arial" w:hAnsi="Arial" w:cs="Arial"/>
          <w:sz w:val="26"/>
          <w:szCs w:val="26"/>
        </w:rPr>
        <w:t xml:space="preserve"> Secretári</w:t>
      </w:r>
      <w:r w:rsidR="009659BB" w:rsidRPr="008C72CB">
        <w:rPr>
          <w:rFonts w:ascii="Arial" w:hAnsi="Arial" w:cs="Arial"/>
          <w:sz w:val="26"/>
          <w:szCs w:val="26"/>
        </w:rPr>
        <w:t>a</w:t>
      </w:r>
      <w:r w:rsidR="000E27FE" w:rsidRPr="008C72CB">
        <w:rPr>
          <w:rFonts w:ascii="Arial" w:hAnsi="Arial" w:cs="Arial"/>
          <w:sz w:val="26"/>
          <w:szCs w:val="26"/>
        </w:rPr>
        <w:t xml:space="preserve"> </w:t>
      </w:r>
      <w:r w:rsidRPr="008C72CB">
        <w:rPr>
          <w:rFonts w:ascii="Arial" w:hAnsi="Arial" w:cs="Arial"/>
          <w:sz w:val="26"/>
          <w:szCs w:val="26"/>
        </w:rPr>
        <w:t>para fazer a leitura das ma</w:t>
      </w:r>
      <w:r w:rsidR="00E006CF" w:rsidRPr="008C72CB">
        <w:rPr>
          <w:rFonts w:ascii="Arial" w:hAnsi="Arial" w:cs="Arial"/>
          <w:sz w:val="26"/>
          <w:szCs w:val="26"/>
        </w:rPr>
        <w:t>térias destinadas ao expediente:</w:t>
      </w:r>
      <w:r w:rsidR="00111819">
        <w:rPr>
          <w:rFonts w:ascii="Arial" w:hAnsi="Arial" w:cs="Arial"/>
          <w:sz w:val="26"/>
          <w:szCs w:val="26"/>
        </w:rPr>
        <w:t xml:space="preserve"> </w:t>
      </w:r>
      <w:r w:rsidR="00B57BA2" w:rsidRPr="00E66303">
        <w:rPr>
          <w:rFonts w:ascii="Arial" w:hAnsi="Arial" w:cs="Arial"/>
          <w:b/>
          <w:sz w:val="26"/>
          <w:szCs w:val="26"/>
        </w:rPr>
        <w:t>Do Executivo:</w:t>
      </w:r>
      <w:r w:rsidR="00B57BA2" w:rsidRPr="00E66303">
        <w:rPr>
          <w:rFonts w:ascii="Arial" w:hAnsi="Arial" w:cs="Arial"/>
          <w:sz w:val="26"/>
          <w:szCs w:val="26"/>
        </w:rPr>
        <w:t xml:space="preserve"> </w:t>
      </w:r>
      <w:r w:rsidR="00797FDD">
        <w:rPr>
          <w:rFonts w:ascii="Arial" w:hAnsi="Arial" w:cs="Arial"/>
          <w:sz w:val="26"/>
          <w:szCs w:val="26"/>
        </w:rPr>
        <w:t xml:space="preserve">Não consta. </w:t>
      </w:r>
      <w:r w:rsidR="008A40B2">
        <w:rPr>
          <w:rFonts w:ascii="Arial" w:hAnsi="Arial" w:cs="Arial"/>
          <w:b/>
          <w:sz w:val="26"/>
          <w:szCs w:val="26"/>
        </w:rPr>
        <w:t>Do Legislativo</w:t>
      </w:r>
      <w:r w:rsidR="008A40B2" w:rsidRPr="008A40B2">
        <w:rPr>
          <w:rFonts w:ascii="Arial" w:hAnsi="Arial" w:cs="Arial"/>
          <w:b/>
          <w:sz w:val="26"/>
          <w:szCs w:val="26"/>
        </w:rPr>
        <w:t>:</w:t>
      </w:r>
      <w:r w:rsidR="008A40B2">
        <w:rPr>
          <w:rFonts w:ascii="Arial" w:hAnsi="Arial" w:cs="Arial"/>
          <w:b/>
          <w:sz w:val="28"/>
          <w:szCs w:val="28"/>
        </w:rPr>
        <w:t xml:space="preserve"> </w:t>
      </w:r>
      <w:r w:rsidR="00797FDD">
        <w:rPr>
          <w:rFonts w:ascii="Arial" w:hAnsi="Arial" w:cs="Arial"/>
          <w:sz w:val="26"/>
          <w:szCs w:val="26"/>
        </w:rPr>
        <w:t>Não consta</w:t>
      </w:r>
      <w:r w:rsidR="00B775B1" w:rsidRPr="00B775B1">
        <w:rPr>
          <w:rFonts w:ascii="Arial" w:hAnsi="Arial" w:cs="Arial"/>
          <w:sz w:val="26"/>
          <w:szCs w:val="26"/>
        </w:rPr>
        <w:t>.</w:t>
      </w:r>
      <w:r w:rsidR="00797FDD">
        <w:rPr>
          <w:rFonts w:ascii="Arial" w:hAnsi="Arial" w:cs="Arial"/>
          <w:sz w:val="26"/>
          <w:szCs w:val="26"/>
        </w:rPr>
        <w:t xml:space="preserve"> </w:t>
      </w:r>
      <w:r w:rsidR="00B57BA2" w:rsidRPr="00D75000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D75000">
        <w:rPr>
          <w:rFonts w:ascii="Arial" w:hAnsi="Arial" w:cs="Arial"/>
          <w:sz w:val="26"/>
          <w:szCs w:val="26"/>
        </w:rPr>
        <w:t xml:space="preserve"> </w:t>
      </w:r>
      <w:r w:rsidR="00104B7D" w:rsidRPr="00D75000">
        <w:rPr>
          <w:rFonts w:ascii="Arial" w:hAnsi="Arial" w:cs="Arial"/>
          <w:sz w:val="26"/>
          <w:szCs w:val="26"/>
        </w:rPr>
        <w:t>Não consta</w:t>
      </w:r>
      <w:r w:rsidR="00B57BA2" w:rsidRPr="00D75000">
        <w:rPr>
          <w:rFonts w:ascii="Arial" w:hAnsi="Arial" w:cs="Arial"/>
          <w:sz w:val="26"/>
          <w:szCs w:val="26"/>
        </w:rPr>
        <w:t>.</w:t>
      </w:r>
      <w:r w:rsidR="00797FDD">
        <w:rPr>
          <w:rFonts w:ascii="Arial" w:hAnsi="Arial" w:cs="Arial"/>
          <w:sz w:val="26"/>
          <w:szCs w:val="26"/>
        </w:rPr>
        <w:t xml:space="preserve"> </w:t>
      </w:r>
      <w:r w:rsidR="00B264FE" w:rsidRPr="00D75000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 Sr</w:t>
      </w:r>
      <w:r w:rsidR="00936B7B" w:rsidRPr="00D75000">
        <w:rPr>
          <w:rFonts w:ascii="Arial" w:hAnsi="Arial" w:cs="Arial"/>
          <w:sz w:val="26"/>
          <w:szCs w:val="26"/>
        </w:rPr>
        <w:t>a</w:t>
      </w:r>
      <w:r w:rsidR="00B264FE" w:rsidRPr="00D75000">
        <w:rPr>
          <w:rFonts w:ascii="Arial" w:hAnsi="Arial" w:cs="Arial"/>
          <w:sz w:val="26"/>
          <w:szCs w:val="26"/>
        </w:rPr>
        <w:t xml:space="preserve">. Presidente passa a palavra a Secretária para a leitura das matérias destinadas a </w:t>
      </w:r>
      <w:r w:rsidR="00B264FE" w:rsidRPr="00D75000">
        <w:rPr>
          <w:rFonts w:ascii="Arial" w:hAnsi="Arial" w:cs="Arial"/>
          <w:b/>
          <w:sz w:val="26"/>
          <w:szCs w:val="26"/>
        </w:rPr>
        <w:t>Ordem do Dia</w:t>
      </w:r>
      <w:r w:rsidR="00DF4E59" w:rsidRPr="00D75000">
        <w:rPr>
          <w:rFonts w:ascii="Arial" w:hAnsi="Arial" w:cs="Arial"/>
          <w:sz w:val="26"/>
          <w:szCs w:val="26"/>
        </w:rPr>
        <w:t xml:space="preserve">: </w:t>
      </w:r>
      <w:r w:rsidR="00797FDD">
        <w:rPr>
          <w:rFonts w:ascii="Arial" w:hAnsi="Arial" w:cs="Arial"/>
          <w:sz w:val="26"/>
          <w:szCs w:val="26"/>
        </w:rPr>
        <w:t>Nada consta</w:t>
      </w:r>
      <w:r w:rsidR="00E14769" w:rsidRPr="00E14769">
        <w:rPr>
          <w:rFonts w:ascii="Arial" w:hAnsi="Arial" w:cs="Arial"/>
          <w:sz w:val="26"/>
          <w:szCs w:val="26"/>
        </w:rPr>
        <w:t>.</w:t>
      </w:r>
      <w:r w:rsidR="00797FDD">
        <w:rPr>
          <w:rFonts w:ascii="Arial" w:hAnsi="Arial" w:cs="Arial"/>
          <w:sz w:val="26"/>
          <w:szCs w:val="26"/>
        </w:rPr>
        <w:t xml:space="preserve"> </w:t>
      </w:r>
      <w:r w:rsidR="00401FBF" w:rsidRPr="00797FDD">
        <w:rPr>
          <w:rFonts w:ascii="Arial" w:hAnsi="Arial" w:cs="Arial"/>
          <w:b/>
          <w:sz w:val="26"/>
          <w:szCs w:val="26"/>
        </w:rPr>
        <w:t>Informações Câmara Municipal:</w:t>
      </w:r>
      <w:r w:rsidR="00797FDD" w:rsidRPr="00797FDD">
        <w:rPr>
          <w:rFonts w:ascii="Arial" w:hAnsi="Arial" w:cs="Arial"/>
          <w:sz w:val="26"/>
          <w:szCs w:val="26"/>
        </w:rPr>
        <w:t xml:space="preserve"> Ofício Nº 007/2024 do Setor de Contabilidade da Câmara ao </w:t>
      </w:r>
      <w:r w:rsidR="00F93950">
        <w:rPr>
          <w:rFonts w:ascii="Arial" w:hAnsi="Arial" w:cs="Arial"/>
          <w:sz w:val="26"/>
          <w:szCs w:val="26"/>
        </w:rPr>
        <w:t>S</w:t>
      </w:r>
      <w:r w:rsidR="00797FDD" w:rsidRPr="00797FDD">
        <w:rPr>
          <w:rFonts w:ascii="Arial" w:hAnsi="Arial" w:cs="Arial"/>
          <w:sz w:val="26"/>
          <w:szCs w:val="26"/>
        </w:rPr>
        <w:t xml:space="preserve">enhor Prefeito Municipal, encaminhando os anexos de consolidação da </w:t>
      </w:r>
      <w:r w:rsidR="00F93950">
        <w:rPr>
          <w:rFonts w:ascii="Arial" w:hAnsi="Arial" w:cs="Arial"/>
          <w:sz w:val="26"/>
          <w:szCs w:val="26"/>
        </w:rPr>
        <w:t>U</w:t>
      </w:r>
      <w:r w:rsidR="00797FDD" w:rsidRPr="00797FDD">
        <w:rPr>
          <w:rFonts w:ascii="Arial" w:hAnsi="Arial" w:cs="Arial"/>
          <w:sz w:val="26"/>
          <w:szCs w:val="26"/>
        </w:rPr>
        <w:t xml:space="preserve">nidade </w:t>
      </w:r>
      <w:r w:rsidR="00F93950">
        <w:rPr>
          <w:rFonts w:ascii="Arial" w:hAnsi="Arial" w:cs="Arial"/>
          <w:sz w:val="26"/>
          <w:szCs w:val="26"/>
        </w:rPr>
        <w:t>C</w:t>
      </w:r>
      <w:r w:rsidR="00797FDD" w:rsidRPr="00797FDD">
        <w:rPr>
          <w:rFonts w:ascii="Arial" w:hAnsi="Arial" w:cs="Arial"/>
          <w:sz w:val="26"/>
          <w:szCs w:val="26"/>
        </w:rPr>
        <w:t xml:space="preserve">âmara ao </w:t>
      </w:r>
      <w:r w:rsidR="00F93950">
        <w:rPr>
          <w:rFonts w:ascii="Arial" w:hAnsi="Arial" w:cs="Arial"/>
          <w:sz w:val="26"/>
          <w:szCs w:val="26"/>
        </w:rPr>
        <w:t>O</w:t>
      </w:r>
      <w:r w:rsidR="00797FDD" w:rsidRPr="00797FDD">
        <w:rPr>
          <w:rFonts w:ascii="Arial" w:hAnsi="Arial" w:cs="Arial"/>
          <w:sz w:val="26"/>
          <w:szCs w:val="26"/>
        </w:rPr>
        <w:t xml:space="preserve">rçamento </w:t>
      </w:r>
      <w:r w:rsidR="00F93950">
        <w:rPr>
          <w:rFonts w:ascii="Arial" w:hAnsi="Arial" w:cs="Arial"/>
          <w:sz w:val="26"/>
          <w:szCs w:val="26"/>
        </w:rPr>
        <w:t>G</w:t>
      </w:r>
      <w:r w:rsidR="00797FDD" w:rsidRPr="00797FDD">
        <w:rPr>
          <w:rFonts w:ascii="Arial" w:hAnsi="Arial" w:cs="Arial"/>
          <w:sz w:val="26"/>
          <w:szCs w:val="26"/>
        </w:rPr>
        <w:t xml:space="preserve">eral referente ao mês de fevereiro de 2024; Ofício Nº 008/2024 do Setor de Contabilidade da Câmara ao </w:t>
      </w:r>
      <w:r w:rsidR="00F93950">
        <w:rPr>
          <w:rFonts w:ascii="Arial" w:hAnsi="Arial" w:cs="Arial"/>
          <w:sz w:val="26"/>
          <w:szCs w:val="26"/>
        </w:rPr>
        <w:t>S</w:t>
      </w:r>
      <w:r w:rsidR="00797FDD" w:rsidRPr="00797FDD">
        <w:rPr>
          <w:rFonts w:ascii="Arial" w:hAnsi="Arial" w:cs="Arial"/>
          <w:sz w:val="26"/>
          <w:szCs w:val="26"/>
        </w:rPr>
        <w:t xml:space="preserve">enhor Prefeito Municipal, encaminhando as informações dos numerários das despesas retidas para repasse ao </w:t>
      </w:r>
      <w:r w:rsidR="00F93950">
        <w:rPr>
          <w:rFonts w:ascii="Arial" w:hAnsi="Arial" w:cs="Arial"/>
          <w:sz w:val="26"/>
          <w:szCs w:val="26"/>
        </w:rPr>
        <w:t>O</w:t>
      </w:r>
      <w:r w:rsidR="00797FDD" w:rsidRPr="00797FDD">
        <w:rPr>
          <w:rFonts w:ascii="Arial" w:hAnsi="Arial" w:cs="Arial"/>
          <w:sz w:val="26"/>
          <w:szCs w:val="26"/>
        </w:rPr>
        <w:t xml:space="preserve">rçamento </w:t>
      </w:r>
      <w:r w:rsidR="00F93950">
        <w:rPr>
          <w:rFonts w:ascii="Arial" w:hAnsi="Arial" w:cs="Arial"/>
          <w:sz w:val="26"/>
          <w:szCs w:val="26"/>
        </w:rPr>
        <w:t>G</w:t>
      </w:r>
      <w:r w:rsidR="00797FDD" w:rsidRPr="00797FDD">
        <w:rPr>
          <w:rFonts w:ascii="Arial" w:hAnsi="Arial" w:cs="Arial"/>
          <w:sz w:val="26"/>
          <w:szCs w:val="26"/>
        </w:rPr>
        <w:t xml:space="preserve">eral referentes ao mês de fevereiro; Balancete Mês de Fevereiro de 2024; Portaria Nº 007/2024 que transfere a 6ª Reunião Ordinária para a próxima segunda-feira, dia 25/03, tendo em vista que na semana passada </w:t>
      </w:r>
      <w:r w:rsidR="00F93950">
        <w:rPr>
          <w:rFonts w:ascii="Arial" w:hAnsi="Arial" w:cs="Arial"/>
          <w:sz w:val="26"/>
          <w:szCs w:val="26"/>
        </w:rPr>
        <w:t xml:space="preserve">fora </w:t>
      </w:r>
      <w:r w:rsidR="00797FDD" w:rsidRPr="00797FDD">
        <w:rPr>
          <w:rFonts w:ascii="Arial" w:hAnsi="Arial" w:cs="Arial"/>
          <w:sz w:val="26"/>
          <w:szCs w:val="26"/>
        </w:rPr>
        <w:t>realiza</w:t>
      </w:r>
      <w:r w:rsidR="00F93950">
        <w:rPr>
          <w:rFonts w:ascii="Arial" w:hAnsi="Arial" w:cs="Arial"/>
          <w:sz w:val="26"/>
          <w:szCs w:val="26"/>
        </w:rPr>
        <w:t>do</w:t>
      </w:r>
      <w:r w:rsidR="00797FDD" w:rsidRPr="00797FDD">
        <w:rPr>
          <w:rFonts w:ascii="Arial" w:hAnsi="Arial" w:cs="Arial"/>
          <w:sz w:val="26"/>
          <w:szCs w:val="26"/>
        </w:rPr>
        <w:t xml:space="preserve"> visita oficial a Câmara de Careaçu; Ofício Nº 14/2024 que publica a Portaria Nº 007/2024; Ofício Nº 015/2024 ao Departamento de Trânsito da Policia Civil, solicitando a emissão do Documento Veicular 2024 do carro de propriedade da Câmara; Calendário Legislativo das Reuniões Ordinária do mês de Abril de 2024; Relatório da CP-</w:t>
      </w:r>
      <w:proofErr w:type="spellStart"/>
      <w:r w:rsidR="00797FDD" w:rsidRPr="00797FDD">
        <w:rPr>
          <w:rFonts w:ascii="Arial" w:hAnsi="Arial" w:cs="Arial"/>
          <w:sz w:val="26"/>
          <w:szCs w:val="26"/>
        </w:rPr>
        <w:t>JLRFIOs</w:t>
      </w:r>
      <w:proofErr w:type="spellEnd"/>
      <w:r w:rsidR="00797FDD" w:rsidRPr="00797FDD">
        <w:rPr>
          <w:rFonts w:ascii="Arial" w:hAnsi="Arial" w:cs="Arial"/>
          <w:sz w:val="26"/>
          <w:szCs w:val="26"/>
        </w:rPr>
        <w:t xml:space="preserve"> referente a Audiência Pública Realizada em Fevereiro de 2024, do 3ª quadrimestre de 2023, em conformidade com o regimento interno da Câmara Municipal.</w:t>
      </w:r>
      <w:r w:rsidR="00797FDD">
        <w:rPr>
          <w:rFonts w:ascii="Arial" w:hAnsi="Arial" w:cs="Arial"/>
          <w:sz w:val="26"/>
          <w:szCs w:val="26"/>
        </w:rPr>
        <w:t xml:space="preserve"> </w:t>
      </w:r>
      <w:r w:rsidR="00E006CF" w:rsidRPr="00797FDD">
        <w:rPr>
          <w:rFonts w:ascii="Arial" w:hAnsi="Arial" w:cs="Arial"/>
          <w:b/>
          <w:sz w:val="26"/>
          <w:szCs w:val="26"/>
        </w:rPr>
        <w:t>Informações Executivo Municipal:</w:t>
      </w:r>
      <w:r w:rsidR="00E006CF" w:rsidRPr="00797FDD">
        <w:rPr>
          <w:rFonts w:ascii="Arial" w:hAnsi="Arial" w:cs="Arial"/>
          <w:sz w:val="26"/>
          <w:szCs w:val="26"/>
        </w:rPr>
        <w:t xml:space="preserve"> </w:t>
      </w:r>
      <w:r w:rsidR="00797FDD" w:rsidRPr="00797FDD">
        <w:rPr>
          <w:rFonts w:ascii="Arial" w:hAnsi="Arial" w:cs="Arial"/>
          <w:sz w:val="26"/>
          <w:szCs w:val="26"/>
        </w:rPr>
        <w:t xml:space="preserve">Ofício Nº 053/2024 que reencaminha as informações modificadas por ocasião da audiência pública em fevereiro, por meio de novo balancete resumido da receita e planilha demonstrando os valores alterados, para uma melhor compreensão; Ofício Nº 56/2024 que encaminha a Câmara Municipal o Projeto de Lei que autoriza a Concessão de subvenções, auxílios financeiros e contribuições com a finalidade para atendimento ao 3º Setor de atendimento a nossa população, sendo para a APAE, Congregação das Irmãs Salesianas, Circuito Turístico Caminhos da Mantiqueira, Associação de Caridade Nossa Senhora do Rosário, Hospital </w:t>
      </w:r>
      <w:proofErr w:type="spellStart"/>
      <w:r w:rsidR="00797FDD" w:rsidRPr="00797FDD">
        <w:rPr>
          <w:rFonts w:ascii="Arial" w:hAnsi="Arial" w:cs="Arial"/>
          <w:sz w:val="26"/>
          <w:szCs w:val="26"/>
        </w:rPr>
        <w:t>Gimirim</w:t>
      </w:r>
      <w:proofErr w:type="spellEnd"/>
      <w:r w:rsidR="00797FDD" w:rsidRPr="00797FDD">
        <w:rPr>
          <w:rFonts w:ascii="Arial" w:hAnsi="Arial" w:cs="Arial"/>
          <w:sz w:val="26"/>
          <w:szCs w:val="26"/>
        </w:rPr>
        <w:t xml:space="preserve"> de Poço Fundo, Associação de Apoio aos Portadores de Necessidades Especiais de Minas Gerais – SHINE de Pouso Alegre, Lar Dona Júlia de Silvianópolis; Ofício Nº 057/2024 que encaminha para publicação os Decretos Municipais Nº 22/2024 que regulamenta, respectivamente, a concessão de aluguel social previsto nas leis municipais 835/2013 e 878/2016, e, Decreto Municipal Nº </w:t>
      </w:r>
      <w:r w:rsidR="00797FDD" w:rsidRPr="00797FDD">
        <w:rPr>
          <w:rFonts w:ascii="Arial" w:hAnsi="Arial" w:cs="Arial"/>
          <w:sz w:val="26"/>
          <w:szCs w:val="26"/>
        </w:rPr>
        <w:lastRenderedPageBreak/>
        <w:t>23/2024 que regulamenta o conselho gestor do fundo municipal de habitação de interesse social; Ofício Nº 055/2024 que em cumprimento a Lei Orgânica Municipal, encaminha a Casa Legislativa as caixas de empenhos referentes a Prestação de Contas do Exercício de 2023.</w:t>
      </w:r>
      <w:r w:rsidR="00797FDD">
        <w:rPr>
          <w:rFonts w:ascii="Arial" w:hAnsi="Arial" w:cs="Arial"/>
          <w:sz w:val="26"/>
          <w:szCs w:val="26"/>
        </w:rPr>
        <w:t xml:space="preserve"> </w:t>
      </w:r>
      <w:r w:rsidR="00E006CF" w:rsidRPr="00797FDD">
        <w:rPr>
          <w:rFonts w:ascii="Arial" w:hAnsi="Arial" w:cs="Arial"/>
          <w:b/>
          <w:sz w:val="26"/>
          <w:szCs w:val="26"/>
        </w:rPr>
        <w:t>Expediente da sociedade/e das esferas de governo:</w:t>
      </w:r>
      <w:r w:rsidR="00E006CF" w:rsidRPr="00797FDD">
        <w:rPr>
          <w:rFonts w:ascii="Arial" w:hAnsi="Arial" w:cs="Arial"/>
          <w:sz w:val="26"/>
          <w:szCs w:val="26"/>
        </w:rPr>
        <w:t xml:space="preserve"> </w:t>
      </w:r>
      <w:r w:rsidR="00506DE7">
        <w:rPr>
          <w:rFonts w:ascii="Arial" w:hAnsi="Arial" w:cs="Arial"/>
          <w:sz w:val="26"/>
          <w:szCs w:val="26"/>
        </w:rPr>
        <w:t>O</w:t>
      </w:r>
      <w:r w:rsidR="00797FDD" w:rsidRPr="00797FDD">
        <w:rPr>
          <w:rFonts w:ascii="Arial" w:hAnsi="Arial" w:cs="Arial"/>
          <w:sz w:val="26"/>
          <w:szCs w:val="26"/>
        </w:rPr>
        <w:t xml:space="preserve"> Ofício 144/2020 da Superintendência de Planejamento, Gestão e Finanças da Secretaria de Estado de Agricultura, Pecuária e Abastecimento sobre o repasse de recursos financeiros estaduais ao município destinado ao investimento na infra estrutura rural local no valor de R$ 698.694,52; Para registro, o convite do encontro regional em Poços de Caldas ocorrido em 18 de </w:t>
      </w:r>
      <w:bookmarkStart w:id="0" w:name="_GoBack"/>
      <w:bookmarkEnd w:id="0"/>
      <w:r w:rsidR="00797FDD" w:rsidRPr="00797FDD">
        <w:rPr>
          <w:rFonts w:ascii="Arial" w:hAnsi="Arial" w:cs="Arial"/>
          <w:sz w:val="26"/>
          <w:szCs w:val="26"/>
        </w:rPr>
        <w:t xml:space="preserve">março para tratar do tema “Sempre Vivas” “É tempo de reconhecer o valor das mulheres”; Também para registro o convite do evento de lançamento da </w:t>
      </w:r>
      <w:r w:rsidR="00797FDD" w:rsidRPr="00797FDD">
        <w:rPr>
          <w:rFonts w:ascii="Arial" w:hAnsi="Arial" w:cs="Arial"/>
          <w:bCs/>
          <w:sz w:val="26"/>
          <w:szCs w:val="26"/>
        </w:rPr>
        <w:t>20ª edição do Parlamento Jovem de Minas</w:t>
      </w:r>
      <w:r w:rsidR="00797FDD" w:rsidRPr="00797FDD">
        <w:rPr>
          <w:rFonts w:ascii="Arial" w:hAnsi="Arial" w:cs="Arial"/>
          <w:sz w:val="26"/>
          <w:szCs w:val="26"/>
        </w:rPr>
        <w:t xml:space="preserve">, que se realizou no dia </w:t>
      </w:r>
      <w:r w:rsidR="00797FDD" w:rsidRPr="00797FDD">
        <w:rPr>
          <w:rFonts w:ascii="Arial" w:hAnsi="Arial" w:cs="Arial"/>
          <w:bCs/>
          <w:sz w:val="26"/>
          <w:szCs w:val="26"/>
        </w:rPr>
        <w:t>22 de março</w:t>
      </w:r>
      <w:r w:rsidR="00797FDD" w:rsidRPr="00797FDD">
        <w:rPr>
          <w:rFonts w:ascii="Arial" w:hAnsi="Arial" w:cs="Arial"/>
          <w:sz w:val="26"/>
          <w:szCs w:val="26"/>
        </w:rPr>
        <w:t xml:space="preserve">, </w:t>
      </w:r>
      <w:r w:rsidR="00797FDD" w:rsidRPr="00797FDD">
        <w:rPr>
          <w:rFonts w:ascii="Arial" w:hAnsi="Arial" w:cs="Arial"/>
          <w:bCs/>
          <w:sz w:val="26"/>
          <w:szCs w:val="26"/>
        </w:rPr>
        <w:t>sexta-feira</w:t>
      </w:r>
      <w:r w:rsidR="00797FDD" w:rsidRPr="00797FDD">
        <w:rPr>
          <w:rFonts w:ascii="Arial" w:hAnsi="Arial" w:cs="Arial"/>
          <w:sz w:val="26"/>
          <w:szCs w:val="26"/>
        </w:rPr>
        <w:t xml:space="preserve">, às </w:t>
      </w:r>
      <w:r w:rsidR="00797FDD" w:rsidRPr="00797FDD">
        <w:rPr>
          <w:rFonts w:ascii="Arial" w:hAnsi="Arial" w:cs="Arial"/>
          <w:bCs/>
          <w:sz w:val="26"/>
          <w:szCs w:val="26"/>
        </w:rPr>
        <w:t>10 horas</w:t>
      </w:r>
      <w:r w:rsidR="00797FDD" w:rsidRPr="00797FDD">
        <w:rPr>
          <w:rFonts w:ascii="Arial" w:hAnsi="Arial" w:cs="Arial"/>
          <w:sz w:val="26"/>
          <w:szCs w:val="26"/>
        </w:rPr>
        <w:t xml:space="preserve">, no </w:t>
      </w:r>
      <w:r w:rsidR="00797FDD" w:rsidRPr="00797FDD">
        <w:rPr>
          <w:rFonts w:ascii="Arial" w:hAnsi="Arial" w:cs="Arial"/>
          <w:bCs/>
          <w:sz w:val="26"/>
          <w:szCs w:val="26"/>
        </w:rPr>
        <w:t xml:space="preserve">Auditório José Alencar Gomes da Silva </w:t>
      </w:r>
      <w:r w:rsidR="00797FDD" w:rsidRPr="00797FDD">
        <w:rPr>
          <w:rFonts w:ascii="Arial" w:hAnsi="Arial" w:cs="Arial"/>
          <w:sz w:val="26"/>
          <w:szCs w:val="26"/>
        </w:rPr>
        <w:t xml:space="preserve">da ALMG. Programa este que a nossa Câmara Municipal participa através da Escola do Legislativo; </w:t>
      </w:r>
      <w:proofErr w:type="gramStart"/>
      <w:r w:rsidR="00797FDD" w:rsidRPr="00797FDD">
        <w:rPr>
          <w:rFonts w:ascii="Arial" w:hAnsi="Arial" w:cs="Arial"/>
          <w:sz w:val="26"/>
          <w:szCs w:val="26"/>
        </w:rPr>
        <w:t>Do</w:t>
      </w:r>
      <w:proofErr w:type="gramEnd"/>
      <w:r w:rsidR="00797FDD" w:rsidRPr="00797FDD">
        <w:rPr>
          <w:rFonts w:ascii="Arial" w:hAnsi="Arial" w:cs="Arial"/>
          <w:sz w:val="26"/>
          <w:szCs w:val="26"/>
        </w:rPr>
        <w:t xml:space="preserve"> ministério público o ofício nº 047/2024, que a promotoria de Silvianópolis solicitando complementação as informações prestadas pelo ofício 045/2023 quanto a recomendação sobre os Cargos Comissionado de Secretário Geral e da Contabilidade.</w:t>
      </w:r>
      <w:r w:rsidR="00797FDD">
        <w:rPr>
          <w:rFonts w:ascii="Arial" w:hAnsi="Arial" w:cs="Arial"/>
          <w:sz w:val="26"/>
          <w:szCs w:val="26"/>
        </w:rPr>
        <w:t xml:space="preserve"> </w:t>
      </w:r>
      <w:r w:rsidR="00255706" w:rsidRPr="00DF4E59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DF4E59">
        <w:rPr>
          <w:rFonts w:ascii="Arial" w:hAnsi="Arial" w:cs="Arial"/>
          <w:sz w:val="26"/>
          <w:szCs w:val="26"/>
        </w:rPr>
        <w:t xml:space="preserve">Nada mais havendo 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 xml:space="preserve"> Sr</w:t>
      </w:r>
      <w:r w:rsidR="002A6A48">
        <w:rPr>
          <w:rFonts w:ascii="Arial" w:hAnsi="Arial" w:cs="Arial"/>
          <w:sz w:val="26"/>
          <w:szCs w:val="26"/>
        </w:rPr>
        <w:t>a</w:t>
      </w:r>
      <w:r w:rsidR="00222C4F" w:rsidRPr="00DF4E59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DF4E59">
        <w:rPr>
          <w:rFonts w:ascii="Arial" w:hAnsi="Arial" w:cs="Arial"/>
          <w:sz w:val="26"/>
          <w:szCs w:val="26"/>
        </w:rPr>
        <w:t>n</w:t>
      </w:r>
      <w:r w:rsidR="00222C4F" w:rsidRPr="00DF4E59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DF4E59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667195DA" w14:textId="77777777" w:rsidR="00D75000" w:rsidRDefault="00D75000" w:rsidP="00936B7B">
      <w:pPr>
        <w:jc w:val="both"/>
        <w:rPr>
          <w:rFonts w:ascii="Arial" w:hAnsi="Arial" w:cs="Arial"/>
          <w:sz w:val="26"/>
          <w:szCs w:val="26"/>
        </w:rPr>
      </w:pPr>
    </w:p>
    <w:p w14:paraId="0B3C9415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Presidente: ______________________________</w:t>
      </w:r>
      <w:r w:rsidRPr="0028253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71696D">
        <w:rPr>
          <w:rFonts w:ascii="Arial" w:hAnsi="Arial" w:cs="Arial"/>
          <w:sz w:val="26"/>
          <w:szCs w:val="26"/>
        </w:rPr>
        <w:t>Degiane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Domingues da Silva</w:t>
      </w:r>
    </w:p>
    <w:p w14:paraId="41A08932" w14:textId="77777777" w:rsidR="00936B7B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 xml:space="preserve"> Vice- Presidente:__________________________</w:t>
      </w:r>
      <w:r>
        <w:rPr>
          <w:rFonts w:ascii="Arial" w:hAnsi="Arial" w:cs="Arial"/>
          <w:sz w:val="26"/>
          <w:szCs w:val="26"/>
        </w:rPr>
        <w:t xml:space="preserve"> </w:t>
      </w:r>
      <w:r w:rsidRPr="0071696D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Pr="0071696D">
        <w:rPr>
          <w:rFonts w:ascii="Arial" w:hAnsi="Arial" w:cs="Arial"/>
          <w:sz w:val="26"/>
          <w:szCs w:val="26"/>
        </w:rPr>
        <w:t>Cassemiro</w:t>
      </w:r>
      <w:proofErr w:type="spellEnd"/>
      <w:r w:rsidRPr="0071696D">
        <w:rPr>
          <w:rFonts w:ascii="Arial" w:hAnsi="Arial" w:cs="Arial"/>
          <w:sz w:val="26"/>
          <w:szCs w:val="26"/>
        </w:rPr>
        <w:t xml:space="preserve"> de Almeida </w:t>
      </w:r>
    </w:p>
    <w:p w14:paraId="46BC265E" w14:textId="77777777" w:rsidR="00936B7B" w:rsidRPr="0071696D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71696D">
        <w:rPr>
          <w:rFonts w:ascii="Arial" w:hAnsi="Arial" w:cs="Arial"/>
          <w:sz w:val="26"/>
          <w:szCs w:val="26"/>
        </w:rPr>
        <w:t>Secretári</w:t>
      </w:r>
      <w:r>
        <w:rPr>
          <w:rFonts w:ascii="Arial" w:hAnsi="Arial" w:cs="Arial"/>
          <w:sz w:val="26"/>
          <w:szCs w:val="26"/>
        </w:rPr>
        <w:t>a</w:t>
      </w:r>
      <w:r w:rsidRPr="0071696D">
        <w:rPr>
          <w:rFonts w:ascii="Arial" w:hAnsi="Arial" w:cs="Arial"/>
          <w:sz w:val="26"/>
          <w:szCs w:val="26"/>
        </w:rPr>
        <w:t>:_______________________________ Rosana de Paiva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71696D" w14:paraId="506C363C" w14:textId="77777777" w:rsidTr="00E36B81">
        <w:tc>
          <w:tcPr>
            <w:tcW w:w="2055" w:type="dxa"/>
          </w:tcPr>
          <w:p w14:paraId="3B18D0DF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4211C3FE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3E98BDF7" w14:textId="77777777" w:rsidR="00936B7B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  <w:p w14:paraId="04BC8CA5" w14:textId="3E3394D2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1-_____________________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1696D">
              <w:rPr>
                <w:rFonts w:ascii="Arial" w:hAnsi="Arial" w:cs="Arial"/>
                <w:sz w:val="26"/>
                <w:szCs w:val="26"/>
              </w:rPr>
              <w:t>Ana Tereza Beraldo</w:t>
            </w:r>
          </w:p>
        </w:tc>
      </w:tr>
      <w:tr w:rsidR="00936B7B" w:rsidRPr="0071696D" w14:paraId="3C870EC8" w14:textId="77777777" w:rsidTr="00E36B81">
        <w:tc>
          <w:tcPr>
            <w:tcW w:w="2055" w:type="dxa"/>
          </w:tcPr>
          <w:p w14:paraId="626980A6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2-_____________________ Francisco de Assis Mendes</w:t>
            </w:r>
          </w:p>
        </w:tc>
      </w:tr>
      <w:tr w:rsidR="00936B7B" w:rsidRPr="0071696D" w14:paraId="55E3FC27" w14:textId="77777777" w:rsidTr="00E36B81">
        <w:tc>
          <w:tcPr>
            <w:tcW w:w="2055" w:type="dxa"/>
          </w:tcPr>
          <w:p w14:paraId="244EED98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3-_____________________ João Guilherme C. da Silva</w:t>
            </w:r>
          </w:p>
        </w:tc>
      </w:tr>
      <w:tr w:rsidR="00936B7B" w:rsidRPr="0071696D" w14:paraId="7114B483" w14:textId="77777777" w:rsidTr="00E36B81">
        <w:tc>
          <w:tcPr>
            <w:tcW w:w="2055" w:type="dxa"/>
          </w:tcPr>
          <w:p w14:paraId="264D4BDF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4-_____________________ Osmar Benedito dos Reis</w:t>
            </w:r>
          </w:p>
        </w:tc>
      </w:tr>
      <w:tr w:rsidR="00936B7B" w:rsidRPr="0071696D" w14:paraId="66D5BE97" w14:textId="77777777" w:rsidTr="00E36B81">
        <w:tc>
          <w:tcPr>
            <w:tcW w:w="2055" w:type="dxa"/>
          </w:tcPr>
          <w:p w14:paraId="425DF3A9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5-_____________________ Regiane Rosângela Marques</w:t>
            </w:r>
          </w:p>
        </w:tc>
      </w:tr>
      <w:tr w:rsidR="00936B7B" w:rsidRPr="0071696D" w14:paraId="6B97FDF2" w14:textId="77777777" w:rsidTr="00E36B81">
        <w:tc>
          <w:tcPr>
            <w:tcW w:w="2055" w:type="dxa"/>
          </w:tcPr>
          <w:p w14:paraId="30FD8963" w14:textId="77777777" w:rsidR="00936B7B" w:rsidRPr="0071696D" w:rsidRDefault="00936B7B" w:rsidP="00E36B8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7777777" w:rsidR="00936B7B" w:rsidRPr="0071696D" w:rsidRDefault="00936B7B" w:rsidP="00E36B8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1696D">
              <w:rPr>
                <w:rFonts w:ascii="Arial" w:hAnsi="Arial" w:cs="Arial"/>
                <w:sz w:val="26"/>
                <w:szCs w:val="26"/>
              </w:rPr>
              <w:t>6-_____________________Viviane Aparecida Nery Silva</w:t>
            </w:r>
          </w:p>
        </w:tc>
      </w:tr>
    </w:tbl>
    <w:p w14:paraId="2AF1FC65" w14:textId="77777777" w:rsidR="001C5508" w:rsidRPr="003439AF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0A7BC" w14:textId="77777777" w:rsidR="004536FE" w:rsidRDefault="004536FE" w:rsidP="002F1453">
      <w:pPr>
        <w:spacing w:after="0" w:line="240" w:lineRule="auto"/>
      </w:pPr>
      <w:r>
        <w:separator/>
      </w:r>
    </w:p>
  </w:endnote>
  <w:endnote w:type="continuationSeparator" w:id="0">
    <w:p w14:paraId="4C372DBD" w14:textId="77777777" w:rsidR="004536FE" w:rsidRDefault="004536FE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D30E6" w14:textId="77777777" w:rsidR="004536FE" w:rsidRDefault="004536FE" w:rsidP="002F1453">
      <w:pPr>
        <w:spacing w:after="0" w:line="240" w:lineRule="auto"/>
      </w:pPr>
      <w:r>
        <w:separator/>
      </w:r>
    </w:p>
  </w:footnote>
  <w:footnote w:type="continuationSeparator" w:id="0">
    <w:p w14:paraId="7D4E1485" w14:textId="77777777" w:rsidR="004536FE" w:rsidRDefault="004536FE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2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5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7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4C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6948"/>
    <w:rsid w:val="00037189"/>
    <w:rsid w:val="00040E7D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60D"/>
    <w:rsid w:val="000F3B49"/>
    <w:rsid w:val="000F5D07"/>
    <w:rsid w:val="000F752B"/>
    <w:rsid w:val="000F7B28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81D56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382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115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155D7"/>
    <w:rsid w:val="00217D38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A48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901"/>
    <w:rsid w:val="002D7593"/>
    <w:rsid w:val="002D7723"/>
    <w:rsid w:val="002D7EDF"/>
    <w:rsid w:val="002E0ADD"/>
    <w:rsid w:val="002E0F3E"/>
    <w:rsid w:val="002E2E09"/>
    <w:rsid w:val="002E2F5A"/>
    <w:rsid w:val="002E4F97"/>
    <w:rsid w:val="002F0BA6"/>
    <w:rsid w:val="002F1453"/>
    <w:rsid w:val="002F2AC0"/>
    <w:rsid w:val="002F5872"/>
    <w:rsid w:val="002F5A86"/>
    <w:rsid w:val="002F5FFD"/>
    <w:rsid w:val="00300609"/>
    <w:rsid w:val="00305857"/>
    <w:rsid w:val="00305A76"/>
    <w:rsid w:val="00306C5C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3534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78C"/>
    <w:rsid w:val="003C78E9"/>
    <w:rsid w:val="003D1367"/>
    <w:rsid w:val="003D5E87"/>
    <w:rsid w:val="003D6A72"/>
    <w:rsid w:val="003D6ABC"/>
    <w:rsid w:val="003D6F2A"/>
    <w:rsid w:val="003D73ED"/>
    <w:rsid w:val="003E1BF3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1FBF"/>
    <w:rsid w:val="00405ED5"/>
    <w:rsid w:val="00406209"/>
    <w:rsid w:val="004126E3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36FE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1EEB"/>
    <w:rsid w:val="004923B5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3A1B"/>
    <w:rsid w:val="004D5690"/>
    <w:rsid w:val="004D7384"/>
    <w:rsid w:val="004E17A5"/>
    <w:rsid w:val="004E20A8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6DE7"/>
    <w:rsid w:val="00507CA6"/>
    <w:rsid w:val="0051102D"/>
    <w:rsid w:val="005118E0"/>
    <w:rsid w:val="00512742"/>
    <w:rsid w:val="00513257"/>
    <w:rsid w:val="00514329"/>
    <w:rsid w:val="00514472"/>
    <w:rsid w:val="00516395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0B1C"/>
    <w:rsid w:val="00532204"/>
    <w:rsid w:val="00533BC9"/>
    <w:rsid w:val="00533EF6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20C7"/>
    <w:rsid w:val="00573C08"/>
    <w:rsid w:val="00576ADE"/>
    <w:rsid w:val="00576EBC"/>
    <w:rsid w:val="005804B9"/>
    <w:rsid w:val="00581111"/>
    <w:rsid w:val="00582ADC"/>
    <w:rsid w:val="00582FC9"/>
    <w:rsid w:val="005851E3"/>
    <w:rsid w:val="005873BF"/>
    <w:rsid w:val="005875E8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2C5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265C9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14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0BC0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96D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169E"/>
    <w:rsid w:val="007752FB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2860"/>
    <w:rsid w:val="00794232"/>
    <w:rsid w:val="0079475D"/>
    <w:rsid w:val="007949C3"/>
    <w:rsid w:val="00795D2F"/>
    <w:rsid w:val="007960ED"/>
    <w:rsid w:val="0079736E"/>
    <w:rsid w:val="00797FDD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6141"/>
    <w:rsid w:val="007D655C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6B7B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849"/>
    <w:rsid w:val="00960FDC"/>
    <w:rsid w:val="009616D4"/>
    <w:rsid w:val="00962144"/>
    <w:rsid w:val="00963FFB"/>
    <w:rsid w:val="009648C9"/>
    <w:rsid w:val="0096497F"/>
    <w:rsid w:val="009659BB"/>
    <w:rsid w:val="009663C6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B1C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226F"/>
    <w:rsid w:val="00AE321F"/>
    <w:rsid w:val="00AE5AC1"/>
    <w:rsid w:val="00AE69F7"/>
    <w:rsid w:val="00AE6E53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6D48"/>
    <w:rsid w:val="00C07A83"/>
    <w:rsid w:val="00C109F5"/>
    <w:rsid w:val="00C12A66"/>
    <w:rsid w:val="00C130BE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278A"/>
    <w:rsid w:val="00CA3E12"/>
    <w:rsid w:val="00CB0620"/>
    <w:rsid w:val="00CB0E91"/>
    <w:rsid w:val="00CB10E3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000"/>
    <w:rsid w:val="00D7730E"/>
    <w:rsid w:val="00D80CC7"/>
    <w:rsid w:val="00D815D5"/>
    <w:rsid w:val="00D82C21"/>
    <w:rsid w:val="00D84007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4E59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9DC"/>
    <w:rsid w:val="00E17C26"/>
    <w:rsid w:val="00E215C0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56BB0"/>
    <w:rsid w:val="00E60B1B"/>
    <w:rsid w:val="00E61398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0ACF"/>
    <w:rsid w:val="00EA3C36"/>
    <w:rsid w:val="00EA4740"/>
    <w:rsid w:val="00EA60B4"/>
    <w:rsid w:val="00EA76F5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950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3317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D6A1BEDF-E6C0-4020-981C-6F9885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D5CEB-F1D9-4E70-9FAF-D889691D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4</cp:revision>
  <cp:lastPrinted>2018-06-18T16:56:00Z</cp:lastPrinted>
  <dcterms:created xsi:type="dcterms:W3CDTF">2024-04-01T12:49:00Z</dcterms:created>
  <dcterms:modified xsi:type="dcterms:W3CDTF">2024-04-01T13:51:00Z</dcterms:modified>
</cp:coreProperties>
</file>