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03DC877B" w:rsidR="000743CD" w:rsidRPr="00860314" w:rsidRDefault="00E56BB0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59579E">
        <w:rPr>
          <w:rFonts w:ascii="Arial" w:hAnsi="Arial" w:cs="Arial"/>
          <w:sz w:val="26"/>
          <w:szCs w:val="26"/>
        </w:rPr>
        <w:t>4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17404CC4" w:rsidR="007E5C8A" w:rsidRPr="004414BA" w:rsidRDefault="00F11327" w:rsidP="004414BA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59579E">
        <w:rPr>
          <w:rFonts w:ascii="Arial" w:hAnsi="Arial" w:cs="Arial"/>
          <w:sz w:val="26"/>
          <w:szCs w:val="26"/>
        </w:rPr>
        <w:t>vigésimo primeiro</w:t>
      </w:r>
      <w:r w:rsidR="001F2115">
        <w:rPr>
          <w:rFonts w:ascii="Arial" w:hAnsi="Arial" w:cs="Arial"/>
          <w:sz w:val="26"/>
          <w:szCs w:val="26"/>
        </w:rPr>
        <w:t xml:space="preserve"> 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1C3382">
        <w:rPr>
          <w:rFonts w:ascii="Arial" w:hAnsi="Arial" w:cs="Arial"/>
          <w:sz w:val="26"/>
          <w:szCs w:val="26"/>
        </w:rPr>
        <w:t>agosto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7653EC">
        <w:rPr>
          <w:rFonts w:ascii="Arial" w:hAnsi="Arial" w:cs="Arial"/>
          <w:sz w:val="26"/>
          <w:szCs w:val="26"/>
        </w:rPr>
        <w:t>a</w:t>
      </w:r>
      <w:r w:rsidR="00E95EAF" w:rsidRPr="0071696D">
        <w:rPr>
          <w:rFonts w:ascii="Arial" w:hAnsi="Arial" w:cs="Arial"/>
          <w:sz w:val="26"/>
          <w:szCs w:val="26"/>
        </w:rPr>
        <w:t xml:space="preserve"> Sr</w:t>
      </w:r>
      <w:r w:rsidR="007653EC">
        <w:rPr>
          <w:rFonts w:ascii="Arial" w:hAnsi="Arial" w:cs="Arial"/>
          <w:sz w:val="26"/>
          <w:szCs w:val="26"/>
        </w:rPr>
        <w:t>a</w:t>
      </w:r>
      <w:r w:rsidR="00CB1DDB" w:rsidRPr="0071696D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7653EC">
        <w:rPr>
          <w:rFonts w:ascii="Arial" w:hAnsi="Arial" w:cs="Arial"/>
          <w:sz w:val="26"/>
          <w:szCs w:val="26"/>
        </w:rPr>
        <w:t>Degiane</w:t>
      </w:r>
      <w:proofErr w:type="spellEnd"/>
      <w:r w:rsidR="007653EC">
        <w:rPr>
          <w:rFonts w:ascii="Arial" w:hAnsi="Arial" w:cs="Arial"/>
          <w:sz w:val="26"/>
          <w:szCs w:val="26"/>
        </w:rPr>
        <w:t xml:space="preserve"> Domingues da </w:t>
      </w:r>
      <w:proofErr w:type="spellStart"/>
      <w:r w:rsidR="007653EC">
        <w:rPr>
          <w:rFonts w:ascii="Arial" w:hAnsi="Arial" w:cs="Arial"/>
          <w:sz w:val="26"/>
          <w:szCs w:val="26"/>
        </w:rPr>
        <w:t>SIlva</w:t>
      </w:r>
      <w:proofErr w:type="spellEnd"/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7169E" w:rsidRPr="0071696D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Mauri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de Almeida, Osmar Benedito dos Reis, Rosana de P</w:t>
      </w:r>
      <w:r w:rsidR="001F2115">
        <w:rPr>
          <w:rFonts w:ascii="Arial" w:hAnsi="Arial" w:cs="Arial"/>
          <w:sz w:val="26"/>
          <w:szCs w:val="26"/>
        </w:rPr>
        <w:t xml:space="preserve">aiva, Regiane Rosângela Marques, </w:t>
      </w:r>
      <w:r w:rsidR="001F2115" w:rsidRPr="0071696D">
        <w:rPr>
          <w:rFonts w:ascii="Arial" w:hAnsi="Arial" w:cs="Arial"/>
          <w:sz w:val="26"/>
          <w:szCs w:val="26"/>
        </w:rPr>
        <w:t>Viviane Aparecida Nery Silva</w:t>
      </w:r>
      <w:r w:rsidR="004414BA">
        <w:rPr>
          <w:rFonts w:ascii="Arial" w:hAnsi="Arial" w:cs="Arial"/>
          <w:sz w:val="26"/>
          <w:szCs w:val="26"/>
        </w:rPr>
        <w:t xml:space="preserve">.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960849">
        <w:rPr>
          <w:rFonts w:ascii="Arial" w:hAnsi="Arial" w:cs="Arial"/>
          <w:b/>
          <w:sz w:val="26"/>
          <w:szCs w:val="26"/>
        </w:rPr>
        <w:t>Do Executivo:</w:t>
      </w:r>
      <w:r w:rsidR="00B57BA2" w:rsidRPr="00960849">
        <w:rPr>
          <w:rFonts w:ascii="Arial" w:hAnsi="Arial" w:cs="Arial"/>
          <w:sz w:val="26"/>
          <w:szCs w:val="26"/>
        </w:rPr>
        <w:t xml:space="preserve"> </w:t>
      </w:r>
      <w:r w:rsidR="001C3382">
        <w:rPr>
          <w:rFonts w:ascii="Arial" w:hAnsi="Arial" w:cs="Arial"/>
          <w:sz w:val="26"/>
          <w:szCs w:val="26"/>
        </w:rPr>
        <w:t>N</w:t>
      </w:r>
      <w:r w:rsidR="0059579E">
        <w:rPr>
          <w:rFonts w:ascii="Arial" w:hAnsi="Arial" w:cs="Arial"/>
          <w:sz w:val="26"/>
          <w:szCs w:val="26"/>
        </w:rPr>
        <w:t>ão</w:t>
      </w:r>
      <w:r w:rsidR="001C3382">
        <w:rPr>
          <w:rFonts w:ascii="Arial" w:hAnsi="Arial" w:cs="Arial"/>
          <w:sz w:val="26"/>
          <w:szCs w:val="26"/>
        </w:rPr>
        <w:t xml:space="preserve"> consta</w:t>
      </w:r>
      <w:r w:rsidR="002D0332" w:rsidRPr="001F2115">
        <w:rPr>
          <w:rFonts w:ascii="Arial" w:hAnsi="Arial" w:cs="Arial"/>
          <w:sz w:val="26"/>
          <w:szCs w:val="26"/>
        </w:rPr>
        <w:t>.</w:t>
      </w:r>
      <w:r w:rsidR="004126E3">
        <w:rPr>
          <w:rFonts w:ascii="Arial" w:hAnsi="Arial" w:cs="Arial"/>
          <w:sz w:val="28"/>
          <w:szCs w:val="28"/>
        </w:rPr>
        <w:t xml:space="preserve"> </w:t>
      </w:r>
      <w:r w:rsidR="00C06D48" w:rsidRPr="004126E3">
        <w:rPr>
          <w:rFonts w:ascii="Arial" w:hAnsi="Arial" w:cs="Arial"/>
          <w:b/>
          <w:sz w:val="26"/>
          <w:szCs w:val="26"/>
        </w:rPr>
        <w:t>Da Câmara:</w:t>
      </w:r>
      <w:r w:rsidR="00C06D48" w:rsidRPr="004126E3">
        <w:rPr>
          <w:rFonts w:ascii="Arial" w:hAnsi="Arial" w:cs="Arial"/>
          <w:sz w:val="26"/>
          <w:szCs w:val="26"/>
        </w:rPr>
        <w:t xml:space="preserve"> </w:t>
      </w:r>
      <w:r w:rsidR="0059579E">
        <w:rPr>
          <w:rFonts w:ascii="Arial" w:hAnsi="Arial" w:cs="Arial"/>
          <w:sz w:val="26"/>
          <w:szCs w:val="26"/>
        </w:rPr>
        <w:t>Não consta</w:t>
      </w:r>
      <w:r w:rsidR="004414BA">
        <w:rPr>
          <w:rFonts w:ascii="Arial" w:hAnsi="Arial" w:cs="Arial"/>
          <w:sz w:val="26"/>
          <w:szCs w:val="26"/>
        </w:rPr>
        <w:t xml:space="preserve">. </w:t>
      </w:r>
      <w:r w:rsidR="00B57BA2" w:rsidRPr="00401FBF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401FBF">
        <w:rPr>
          <w:rFonts w:ascii="Arial" w:hAnsi="Arial" w:cs="Arial"/>
          <w:sz w:val="26"/>
          <w:szCs w:val="26"/>
        </w:rPr>
        <w:t xml:space="preserve"> </w:t>
      </w:r>
      <w:r w:rsidR="00104B7D" w:rsidRPr="00401FBF">
        <w:rPr>
          <w:rFonts w:ascii="Arial" w:hAnsi="Arial" w:cs="Arial"/>
          <w:sz w:val="26"/>
          <w:szCs w:val="26"/>
        </w:rPr>
        <w:t>Não consta</w:t>
      </w:r>
      <w:r w:rsidR="00B57BA2" w:rsidRPr="00401FBF">
        <w:rPr>
          <w:rFonts w:ascii="Arial" w:hAnsi="Arial" w:cs="Arial"/>
          <w:sz w:val="26"/>
          <w:szCs w:val="26"/>
        </w:rPr>
        <w:t>.</w:t>
      </w:r>
      <w:r w:rsidR="001F2115">
        <w:rPr>
          <w:rFonts w:ascii="Arial" w:hAnsi="Arial" w:cs="Arial"/>
          <w:sz w:val="26"/>
          <w:szCs w:val="26"/>
        </w:rPr>
        <w:t xml:space="preserve"> </w:t>
      </w:r>
      <w:r w:rsidR="00B264FE" w:rsidRPr="00401FBF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401FBF">
        <w:rPr>
          <w:rFonts w:ascii="Arial" w:hAnsi="Arial" w:cs="Arial"/>
          <w:b/>
          <w:sz w:val="26"/>
          <w:szCs w:val="26"/>
        </w:rPr>
        <w:t>Ordem do Dia</w:t>
      </w:r>
      <w:r w:rsidR="001F2115">
        <w:rPr>
          <w:rFonts w:ascii="Arial" w:hAnsi="Arial" w:cs="Arial"/>
          <w:sz w:val="26"/>
          <w:szCs w:val="26"/>
        </w:rPr>
        <w:t xml:space="preserve">: </w:t>
      </w:r>
      <w:r w:rsidR="0059579E">
        <w:rPr>
          <w:rFonts w:ascii="Arial" w:hAnsi="Arial" w:cs="Arial"/>
          <w:sz w:val="26"/>
          <w:szCs w:val="26"/>
        </w:rPr>
        <w:t>Não constam matérias para deliberação</w:t>
      </w:r>
      <w:r w:rsidR="001C3382">
        <w:rPr>
          <w:rFonts w:ascii="Arial" w:hAnsi="Arial" w:cs="Arial"/>
          <w:sz w:val="26"/>
          <w:szCs w:val="26"/>
        </w:rPr>
        <w:t>.</w:t>
      </w:r>
      <w:r w:rsidR="004414BA">
        <w:rPr>
          <w:rFonts w:ascii="Arial" w:hAnsi="Arial" w:cs="Arial"/>
          <w:sz w:val="24"/>
          <w:szCs w:val="24"/>
        </w:rPr>
        <w:t xml:space="preserve"> </w:t>
      </w:r>
      <w:r w:rsidR="00401FBF" w:rsidRPr="0059579E">
        <w:rPr>
          <w:rFonts w:ascii="Arial" w:hAnsi="Arial" w:cs="Arial"/>
          <w:b/>
          <w:sz w:val="26"/>
          <w:szCs w:val="26"/>
        </w:rPr>
        <w:t>Informações Câmara Municipal:</w:t>
      </w:r>
      <w:r w:rsidR="00E56BB0" w:rsidRPr="0059579E">
        <w:rPr>
          <w:rFonts w:ascii="Arial" w:hAnsi="Arial" w:cs="Arial"/>
          <w:sz w:val="26"/>
          <w:szCs w:val="26"/>
        </w:rPr>
        <w:t xml:space="preserve"> </w:t>
      </w:r>
      <w:r w:rsidR="0059579E" w:rsidRPr="0059579E">
        <w:rPr>
          <w:rFonts w:ascii="Arial" w:hAnsi="Arial" w:cs="Arial"/>
          <w:sz w:val="26"/>
          <w:szCs w:val="26"/>
        </w:rPr>
        <w:t>Ofício nº 064/2023 – encaminhado ao Executivo, para publicação nos termos do art. 108 da Lei Orgânica Municipal, o Decreto Legislativo Nº 001/2023 que aprova as contas municipais do exercício de 2021 passadas em análise pelo Tribunal de Contas do Estado de Minas Gerais em parecer prévio e em julgamento pela Poder Legislativo Municipal; Ofício Nº 019/2023 que encaminha ao Executivo Municipal nos termos da Lei Orçamentária de 2023, o Ato da Presidência Nº 06/2023 que estabelece os valores do redimensionamento dos recursos referentes ao Duodécimo totalizando um total orçamentário de R$1.692.600,00 (um milhão seiscentos e noventa e dois mil e seiscentos reais) para o exercício de 2023.</w:t>
      </w:r>
      <w:r w:rsidR="0059579E">
        <w:rPr>
          <w:rFonts w:ascii="Arial" w:hAnsi="Arial" w:cs="Arial"/>
          <w:sz w:val="26"/>
          <w:szCs w:val="26"/>
        </w:rPr>
        <w:t xml:space="preserve"> </w:t>
      </w:r>
      <w:r w:rsidR="00E006CF" w:rsidRPr="0059579E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59579E">
        <w:rPr>
          <w:rFonts w:ascii="Arial" w:hAnsi="Arial" w:cs="Arial"/>
          <w:sz w:val="26"/>
          <w:szCs w:val="26"/>
        </w:rPr>
        <w:t xml:space="preserve"> </w:t>
      </w:r>
      <w:r w:rsidR="0059579E" w:rsidRPr="0059579E">
        <w:rPr>
          <w:rFonts w:ascii="Arial" w:hAnsi="Arial" w:cs="Arial"/>
          <w:sz w:val="26"/>
          <w:szCs w:val="26"/>
        </w:rPr>
        <w:t>Ofício Nº 157/2023</w:t>
      </w:r>
      <w:r w:rsidR="0059579E" w:rsidRPr="0059579E">
        <w:rPr>
          <w:rFonts w:ascii="Arial" w:hAnsi="Arial" w:cs="Arial"/>
          <w:b/>
          <w:sz w:val="26"/>
          <w:szCs w:val="26"/>
        </w:rPr>
        <w:t xml:space="preserve"> </w:t>
      </w:r>
      <w:r w:rsidR="0059579E" w:rsidRPr="0059579E">
        <w:rPr>
          <w:rFonts w:ascii="Arial" w:hAnsi="Arial" w:cs="Arial"/>
          <w:sz w:val="26"/>
          <w:szCs w:val="26"/>
        </w:rPr>
        <w:t xml:space="preserve">que encaminha a Casa o Projeto de Lei Nº 020/2023 que denomina o nome do prédio público da nova unidade básica de saúde com honras ao Sr. Gilberto Carvalho Teixeira, farmacêutico e bioquímico de formação, que desempenhou suas contribuições profissionais na área da saúde como supervisor técnico e de gestão regional pela Secretaria de Estado da Saúde de Minas Gerais, deixando um legado de profissionalismo, comprometimento e competência na Superintendência Regional de Saúde de Pouso Alegre que atende o nosso município; Ofício Nº 164/2023 que encaminha ao Poder Legislativo o projeto de Lei Nº 019/2023, que cria o fundo municipal de habitação de interesse Social – FHIS e institui o seu conselho gestor. Proposta esta que a muito é solicitada por esta Casa de Leis em sugestão ao Poder Executivo. Para procurar amenizar o </w:t>
      </w:r>
      <w:r w:rsidR="0059579E" w:rsidRPr="0059579E">
        <w:rPr>
          <w:rFonts w:ascii="Arial" w:hAnsi="Arial" w:cs="Arial"/>
          <w:color w:val="202124"/>
          <w:sz w:val="26"/>
          <w:szCs w:val="26"/>
          <w:shd w:val="clear" w:color="auto" w:fill="FFFFFF"/>
        </w:rPr>
        <w:t>déficit</w:t>
      </w:r>
      <w:r w:rsidR="0059579E" w:rsidRPr="0059579E">
        <w:rPr>
          <w:rFonts w:ascii="Arial" w:hAnsi="Arial" w:cs="Arial"/>
          <w:sz w:val="26"/>
          <w:szCs w:val="26"/>
        </w:rPr>
        <w:t xml:space="preserve"> habitacional do município em atendimento as famílias mais vulneráveis; Ofício Nº 167/2023 que encaminha a Câmara Municipal o Projeto de Lei Nº 021/2023 sob a solicitação de apreciação preferencial pela Casa, que versa sobre elevar em mais 10% (dez por cento) o limite fixado para suplementação orçamentária, passando-se de 20% para 30%, tendo em vista o saldo orçamentário suficiente para a suplementação entre dotações; Ofício Nº 168/2023 </w:t>
      </w:r>
      <w:r w:rsidR="0059579E" w:rsidRPr="0059579E">
        <w:rPr>
          <w:rFonts w:ascii="Arial" w:hAnsi="Arial" w:cs="Arial"/>
          <w:sz w:val="26"/>
          <w:szCs w:val="26"/>
        </w:rPr>
        <w:lastRenderedPageBreak/>
        <w:t>que encaminha a Câmara resposta ao Ofício Nº 061/2023/GSPCMS, informando a lista atualizada dos pedidos de férias-prêmio, bem como daqueles servidores que receberem tal benefício nos últimos 10 anos. Esta sendo repassado aos nobres Edis.</w:t>
      </w:r>
      <w:r w:rsidR="0059579E">
        <w:rPr>
          <w:rFonts w:ascii="Arial" w:hAnsi="Arial" w:cs="Arial"/>
          <w:sz w:val="26"/>
          <w:szCs w:val="26"/>
        </w:rPr>
        <w:t xml:space="preserve"> </w:t>
      </w:r>
      <w:r w:rsidR="00E006CF" w:rsidRPr="0059579E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59579E">
        <w:rPr>
          <w:rFonts w:ascii="Arial" w:hAnsi="Arial" w:cs="Arial"/>
          <w:sz w:val="26"/>
          <w:szCs w:val="26"/>
        </w:rPr>
        <w:t xml:space="preserve"> </w:t>
      </w:r>
      <w:r w:rsidR="0059579E" w:rsidRPr="0059579E">
        <w:rPr>
          <w:rFonts w:ascii="Arial" w:hAnsi="Arial" w:cs="Arial"/>
          <w:sz w:val="26"/>
          <w:szCs w:val="26"/>
        </w:rPr>
        <w:t>Não consta</w:t>
      </w:r>
      <w:r w:rsidR="004414BA" w:rsidRPr="0059579E">
        <w:rPr>
          <w:rFonts w:ascii="Arial" w:hAnsi="Arial" w:cs="Arial"/>
          <w:sz w:val="26"/>
          <w:szCs w:val="26"/>
        </w:rPr>
        <w:t xml:space="preserve">. </w:t>
      </w:r>
      <w:r w:rsidR="0059579E" w:rsidRPr="0059579E">
        <w:rPr>
          <w:rFonts w:ascii="Arial" w:hAnsi="Arial" w:cs="Arial"/>
          <w:sz w:val="26"/>
          <w:szCs w:val="26"/>
        </w:rPr>
        <w:t>Concedida a palavra ao Sr. Vereador João Guilherme C. da Silva que faz ponderações quanto ao piso nacional da enfermagem.</w:t>
      </w:r>
      <w:r w:rsidR="0059579E">
        <w:rPr>
          <w:rFonts w:ascii="Arial" w:hAnsi="Arial" w:cs="Arial"/>
          <w:sz w:val="26"/>
          <w:szCs w:val="26"/>
        </w:rPr>
        <w:t xml:space="preserve">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3E29C98B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7653EC" w:rsidRPr="007653E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653EC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7653EC"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D503A74" w14:textId="04CCA730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7653EC" w:rsidRPr="007653EC">
        <w:rPr>
          <w:rFonts w:ascii="Arial" w:hAnsi="Arial" w:cs="Arial"/>
          <w:sz w:val="26"/>
          <w:szCs w:val="26"/>
        </w:rPr>
        <w:t xml:space="preserve"> </w:t>
      </w:r>
      <w:r w:rsidR="007653EC" w:rsidRPr="0071696D">
        <w:rPr>
          <w:rFonts w:ascii="Arial" w:hAnsi="Arial" w:cs="Arial"/>
          <w:sz w:val="26"/>
          <w:szCs w:val="26"/>
        </w:rPr>
        <w:t>Rosana de Paiva</w:t>
      </w:r>
    </w:p>
    <w:p w14:paraId="28AAF1BE" w14:textId="19127BB5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71696D">
        <w:rPr>
          <w:rFonts w:ascii="Arial" w:hAnsi="Arial" w:cs="Arial"/>
          <w:sz w:val="26"/>
          <w:szCs w:val="26"/>
        </w:rPr>
        <w:t>Secretário</w:t>
      </w:r>
      <w:r w:rsidR="00770A8F" w:rsidRPr="0071696D">
        <w:rPr>
          <w:rFonts w:ascii="Arial" w:hAnsi="Arial" w:cs="Arial"/>
          <w:sz w:val="26"/>
          <w:szCs w:val="26"/>
        </w:rPr>
        <w:t>:_</w:t>
      </w:r>
      <w:proofErr w:type="gramEnd"/>
      <w:r w:rsidR="00770A8F" w:rsidRPr="0071696D">
        <w:rPr>
          <w:rFonts w:ascii="Arial" w:hAnsi="Arial" w:cs="Arial"/>
          <w:sz w:val="26"/>
          <w:szCs w:val="26"/>
        </w:rPr>
        <w:t>______________________________</w:t>
      </w:r>
      <w:r w:rsidR="007653EC" w:rsidRPr="007653EC">
        <w:rPr>
          <w:rFonts w:ascii="Arial" w:hAnsi="Arial" w:cs="Arial"/>
          <w:sz w:val="26"/>
          <w:szCs w:val="26"/>
        </w:rPr>
        <w:t xml:space="preserve"> </w:t>
      </w:r>
      <w:r w:rsidR="007653EC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7653EC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7653EC" w:rsidRPr="0071696D">
        <w:rPr>
          <w:rFonts w:ascii="Arial" w:hAnsi="Arial" w:cs="Arial"/>
          <w:sz w:val="26"/>
          <w:szCs w:val="26"/>
        </w:rPr>
        <w:t xml:space="preserve"> de Almeida</w:t>
      </w:r>
      <w:r w:rsidR="007653EC" w:rsidRPr="0071696D">
        <w:rPr>
          <w:rFonts w:ascii="Arial" w:hAnsi="Arial" w:cs="Arial"/>
          <w:sz w:val="26"/>
          <w:szCs w:val="26"/>
        </w:rPr>
        <w:t xml:space="preserve"> </w:t>
      </w:r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32BF7E08" w:rsidR="00EC299B" w:rsidRPr="0071696D" w:rsidRDefault="00EC299B" w:rsidP="007653EC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7653EC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653EC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  <w:r w:rsidR="007653EC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7F07F6DF" w:rsidR="00EC299B" w:rsidRPr="0071696D" w:rsidRDefault="00EC299B" w:rsidP="007653EC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7653EC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653EC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bookmarkStart w:id="1" w:name="_GoBack"/>
            <w:bookmarkEnd w:id="1"/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2051E316" w:rsidR="00EC299B" w:rsidRPr="0071696D" w:rsidRDefault="00EC299B" w:rsidP="007653EC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7653EC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653EC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  <w:r w:rsidR="007653EC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42073" w14:textId="77777777" w:rsidR="0037675B" w:rsidRDefault="0037675B" w:rsidP="002F1453">
      <w:pPr>
        <w:spacing w:after="0" w:line="240" w:lineRule="auto"/>
      </w:pPr>
      <w:r>
        <w:separator/>
      </w:r>
    </w:p>
  </w:endnote>
  <w:endnote w:type="continuationSeparator" w:id="0">
    <w:p w14:paraId="3BF7F68F" w14:textId="77777777" w:rsidR="0037675B" w:rsidRDefault="0037675B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70C1B" w14:textId="77777777" w:rsidR="0037675B" w:rsidRDefault="0037675B" w:rsidP="002F1453">
      <w:pPr>
        <w:spacing w:after="0" w:line="240" w:lineRule="auto"/>
      </w:pPr>
      <w:r>
        <w:separator/>
      </w:r>
    </w:p>
  </w:footnote>
  <w:footnote w:type="continuationSeparator" w:id="0">
    <w:p w14:paraId="70B75B64" w14:textId="77777777" w:rsidR="0037675B" w:rsidRDefault="0037675B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75B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14BA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785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579E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53EC"/>
    <w:rsid w:val="007663D7"/>
    <w:rsid w:val="00770A8F"/>
    <w:rsid w:val="007714C8"/>
    <w:rsid w:val="0077169E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5E6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9114941E-3857-455A-B9F8-48F9B51B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2EC52-196A-49EC-A21F-4A242A0B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2</cp:revision>
  <cp:lastPrinted>2023-10-23T18:54:00Z</cp:lastPrinted>
  <dcterms:created xsi:type="dcterms:W3CDTF">2023-10-23T18:54:00Z</dcterms:created>
  <dcterms:modified xsi:type="dcterms:W3CDTF">2023-10-23T18:54:00Z</dcterms:modified>
</cp:coreProperties>
</file>